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33" w:rsidRDefault="00F84B62" w:rsidP="008C67B2">
      <w:pPr>
        <w:pStyle w:val="BodyText"/>
        <w:spacing w:before="90"/>
        <w:ind w:right="110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</w:rPr>
        <w:t xml:space="preserve">        </w:t>
      </w:r>
    </w:p>
    <w:p w:rsidR="004E4066" w:rsidRPr="00A94933" w:rsidRDefault="00A94933" w:rsidP="008C67B2">
      <w:pPr>
        <w:pStyle w:val="BodyText"/>
        <w:spacing w:before="90"/>
        <w:ind w:right="11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84B62" w:rsidRPr="00A94933">
        <w:rPr>
          <w:rFonts w:asciiTheme="minorHAnsi" w:hAnsiTheme="minorHAnsi"/>
        </w:rPr>
        <w:t xml:space="preserve">     </w:t>
      </w:r>
      <w:proofErr w:type="gramStart"/>
      <w:r w:rsidR="004E4066" w:rsidRPr="00A94933">
        <w:rPr>
          <w:rFonts w:asciiTheme="minorHAnsi" w:hAnsiTheme="minorHAnsi"/>
        </w:rPr>
        <w:t>На основу члана 119.став 1 тачка 1.</w:t>
      </w:r>
      <w:proofErr w:type="gramEnd"/>
      <w:r w:rsidR="008C67B2" w:rsidRPr="00A94933">
        <w:rPr>
          <w:rFonts w:asciiTheme="minorHAnsi" w:hAnsiTheme="minorHAnsi"/>
        </w:rPr>
        <w:t xml:space="preserve"> </w:t>
      </w:r>
      <w:r w:rsidR="004E4066" w:rsidRPr="00A94933">
        <w:rPr>
          <w:rFonts w:asciiTheme="minorHAnsi" w:hAnsiTheme="minorHAnsi"/>
        </w:rPr>
        <w:t xml:space="preserve">Закона о основама система образовања и </w:t>
      </w:r>
      <w:proofErr w:type="gramStart"/>
      <w:r w:rsidR="004E4066" w:rsidRPr="00A94933">
        <w:rPr>
          <w:rFonts w:asciiTheme="minorHAnsi" w:hAnsiTheme="minorHAnsi"/>
        </w:rPr>
        <w:t>васпитања</w:t>
      </w:r>
      <w:r w:rsidR="004E4066" w:rsidRPr="00A94933">
        <w:rPr>
          <w:rFonts w:asciiTheme="minorHAnsi" w:hAnsiTheme="minorHAnsi"/>
          <w:color w:val="000000"/>
          <w:spacing w:val="2"/>
        </w:rPr>
        <w:t>(</w:t>
      </w:r>
      <w:proofErr w:type="gramEnd"/>
      <w:r w:rsidR="004E4066" w:rsidRPr="00A94933">
        <w:rPr>
          <w:rFonts w:asciiTheme="minorHAnsi" w:hAnsiTheme="minorHAnsi"/>
          <w:color w:val="000000"/>
          <w:spacing w:val="2"/>
        </w:rPr>
        <w:t>''Сл.гласник РС'',бр.88/2017,27/2018,10/2019</w:t>
      </w:r>
      <w:r w:rsidR="00030EDE">
        <w:rPr>
          <w:rFonts w:asciiTheme="minorHAnsi" w:hAnsiTheme="minorHAnsi"/>
          <w:color w:val="000000"/>
          <w:spacing w:val="2"/>
          <w:lang w:val="sr-Cyrl-RS"/>
        </w:rPr>
        <w:t>,6/2020.</w:t>
      </w:r>
      <w:r w:rsidR="00030EDE">
        <w:rPr>
          <w:rFonts w:asciiTheme="minorHAnsi" w:hAnsiTheme="minorHAnsi"/>
          <w:color w:val="000000"/>
          <w:spacing w:val="2"/>
          <w:lang w:val="sr-Latn-RS"/>
        </w:rPr>
        <w:t xml:space="preserve"> </w:t>
      </w:r>
      <w:r w:rsidR="00C64481">
        <w:rPr>
          <w:rFonts w:asciiTheme="minorHAnsi" w:hAnsiTheme="minorHAnsi"/>
          <w:color w:val="000000"/>
          <w:spacing w:val="2"/>
          <w:lang w:val="sr-Cyrl-RS"/>
        </w:rPr>
        <w:t>и 129/2021.</w:t>
      </w:r>
      <w:r w:rsidR="004E4066" w:rsidRPr="00A94933">
        <w:rPr>
          <w:rFonts w:asciiTheme="minorHAnsi" w:hAnsiTheme="minorHAnsi"/>
          <w:color w:val="000000"/>
          <w:spacing w:val="2"/>
        </w:rPr>
        <w:t xml:space="preserve">), </w:t>
      </w:r>
      <w:r w:rsidR="004E4066" w:rsidRPr="00A94933">
        <w:rPr>
          <w:rFonts w:asciiTheme="minorHAnsi" w:hAnsiTheme="minorHAnsi"/>
          <w:color w:val="000009"/>
        </w:rPr>
        <w:t xml:space="preserve"> члана 8. </w:t>
      </w:r>
      <w:proofErr w:type="gramStart"/>
      <w:r w:rsidR="004E4066" w:rsidRPr="00A94933">
        <w:rPr>
          <w:rFonts w:asciiTheme="minorHAnsi" w:hAnsiTheme="minorHAnsi"/>
          <w:color w:val="000009"/>
          <w:spacing w:val="-3"/>
        </w:rPr>
        <w:t xml:space="preserve">Закона </w:t>
      </w:r>
      <w:r w:rsidR="004E4066" w:rsidRPr="00A94933">
        <w:rPr>
          <w:rFonts w:asciiTheme="minorHAnsi" w:hAnsiTheme="minorHAnsi"/>
          <w:color w:val="000009"/>
        </w:rPr>
        <w:t>о јавним службама (</w:t>
      </w:r>
      <w:r w:rsidR="004E4066" w:rsidRPr="00A94933">
        <w:rPr>
          <w:rFonts w:asciiTheme="minorHAnsi" w:hAnsiTheme="minorHAnsi"/>
          <w:i/>
          <w:color w:val="000009"/>
        </w:rPr>
        <w:t>Службени гласник РС</w:t>
      </w:r>
      <w:r w:rsidR="004E4066" w:rsidRPr="00A94933">
        <w:rPr>
          <w:rFonts w:asciiTheme="minorHAnsi" w:hAnsiTheme="minorHAnsi"/>
          <w:color w:val="000009"/>
        </w:rPr>
        <w:t xml:space="preserve">, бр. </w:t>
      </w:r>
      <w:r w:rsidR="004E4066" w:rsidRPr="00A94933">
        <w:rPr>
          <w:rFonts w:asciiTheme="minorHAnsi" w:hAnsiTheme="minorHAnsi"/>
        </w:rPr>
        <w:t>42/1991, 71/1994, 79/2005, 83/2014)</w:t>
      </w:r>
      <w:r w:rsidR="004E4066" w:rsidRPr="00A94933">
        <w:rPr>
          <w:rFonts w:asciiTheme="minorHAnsi" w:hAnsiTheme="minorHAnsi"/>
          <w:color w:val="000009"/>
        </w:rPr>
        <w:t xml:space="preserve">, </w:t>
      </w:r>
      <w:r w:rsidR="004E4066" w:rsidRPr="00A94933">
        <w:rPr>
          <w:rFonts w:asciiTheme="minorHAnsi" w:hAnsiTheme="minorHAnsi"/>
        </w:rPr>
        <w:t>члана 81.</w:t>
      </w:r>
      <w:proofErr w:type="gramEnd"/>
      <w:r w:rsidR="004E4066" w:rsidRPr="00A94933">
        <w:rPr>
          <w:rFonts w:asciiTheme="minorHAnsi" w:hAnsiTheme="minorHAnsi"/>
        </w:rPr>
        <w:t xml:space="preserve"> </w:t>
      </w:r>
      <w:r w:rsidR="004E4066" w:rsidRPr="00A94933">
        <w:rPr>
          <w:rFonts w:asciiTheme="minorHAnsi" w:hAnsiTheme="minorHAnsi"/>
          <w:spacing w:val="-3"/>
        </w:rPr>
        <w:t xml:space="preserve">Закона </w:t>
      </w:r>
      <w:r w:rsidR="004E4066" w:rsidRPr="00A94933">
        <w:rPr>
          <w:rFonts w:asciiTheme="minorHAnsi" w:hAnsiTheme="minorHAnsi"/>
        </w:rPr>
        <w:t xml:space="preserve">о </w:t>
      </w:r>
      <w:r w:rsidR="004E4066" w:rsidRPr="00A94933">
        <w:rPr>
          <w:rFonts w:asciiTheme="minorHAnsi" w:hAnsiTheme="minorHAnsi"/>
          <w:spacing w:val="-4"/>
        </w:rPr>
        <w:t xml:space="preserve">буџетском </w:t>
      </w:r>
      <w:r w:rsidR="004E4066" w:rsidRPr="00A94933">
        <w:rPr>
          <w:rFonts w:asciiTheme="minorHAnsi" w:hAnsiTheme="minorHAnsi"/>
        </w:rPr>
        <w:t>систему (</w:t>
      </w:r>
      <w:r w:rsidR="004E4066" w:rsidRPr="00A94933">
        <w:rPr>
          <w:rFonts w:asciiTheme="minorHAnsi" w:hAnsiTheme="minorHAnsi"/>
          <w:i/>
          <w:color w:val="000009"/>
        </w:rPr>
        <w:t>Службени гласник РС</w:t>
      </w:r>
      <w:r w:rsidR="004E4066" w:rsidRPr="00A94933">
        <w:rPr>
          <w:rFonts w:asciiTheme="minorHAnsi" w:hAnsiTheme="minorHAnsi"/>
          <w:color w:val="000009"/>
        </w:rPr>
        <w:t xml:space="preserve">, бр. </w:t>
      </w:r>
      <w:r w:rsidR="004E4066" w:rsidRPr="00A94933">
        <w:rPr>
          <w:rFonts w:asciiTheme="minorHAnsi" w:hAnsiTheme="minorHAnsi"/>
        </w:rPr>
        <w:t>54/2009, 73/2010, 101/2010, 101/2011, 93/2012, 62/2013, 63/2013, 108/2013, 142/2014, 68/2015,</w:t>
      </w:r>
      <w:r w:rsidR="004E4066" w:rsidRPr="00A94933">
        <w:rPr>
          <w:rFonts w:asciiTheme="minorHAnsi" w:hAnsiTheme="minorHAnsi"/>
          <w:spacing w:val="39"/>
        </w:rPr>
        <w:t xml:space="preserve"> </w:t>
      </w:r>
      <w:r w:rsidR="004E4066" w:rsidRPr="00A94933">
        <w:rPr>
          <w:rFonts w:asciiTheme="minorHAnsi" w:hAnsiTheme="minorHAnsi"/>
        </w:rPr>
        <w:t>103/2015</w:t>
      </w:r>
      <w:proofErr w:type="gramStart"/>
      <w:r w:rsidR="004E4066" w:rsidRPr="00A94933">
        <w:rPr>
          <w:rFonts w:asciiTheme="minorHAnsi" w:hAnsiTheme="minorHAnsi"/>
        </w:rPr>
        <w:t>,99</w:t>
      </w:r>
      <w:proofErr w:type="gramEnd"/>
      <w:r w:rsidR="004E4066" w:rsidRPr="00A94933">
        <w:rPr>
          <w:rFonts w:asciiTheme="minorHAnsi" w:hAnsiTheme="minorHAnsi"/>
        </w:rPr>
        <w:t xml:space="preserve">/2016, 113/2017, 95/2018), </w:t>
      </w:r>
      <w:r w:rsidR="004E4066" w:rsidRPr="00A94933">
        <w:rPr>
          <w:rFonts w:asciiTheme="minorHAnsi" w:hAnsiTheme="minorHAnsi"/>
          <w:color w:val="000009"/>
        </w:rPr>
        <w:t>у вези са применом чл. 27-29. Закона о запосленима у јавним службама (</w:t>
      </w:r>
      <w:r w:rsidR="004E4066" w:rsidRPr="00A94933">
        <w:rPr>
          <w:rFonts w:asciiTheme="minorHAnsi" w:hAnsiTheme="minorHAnsi"/>
          <w:i/>
          <w:color w:val="000009"/>
        </w:rPr>
        <w:t>Службени гласник РС</w:t>
      </w:r>
      <w:r w:rsidR="004E4066" w:rsidRPr="00A94933">
        <w:rPr>
          <w:rFonts w:asciiTheme="minorHAnsi" w:hAnsiTheme="minorHAnsi"/>
          <w:color w:val="000009"/>
        </w:rPr>
        <w:t xml:space="preserve">, бр. </w:t>
      </w:r>
      <w:r w:rsidR="004E4066" w:rsidRPr="00A94933">
        <w:rPr>
          <w:rFonts w:asciiTheme="minorHAnsi" w:hAnsiTheme="minorHAnsi"/>
        </w:rPr>
        <w:t>113/2017, 95/2018)</w:t>
      </w:r>
      <w:r w:rsidR="004E4066" w:rsidRPr="00A94933">
        <w:rPr>
          <w:rFonts w:asciiTheme="minorHAnsi" w:hAnsiTheme="minorHAnsi"/>
          <w:color w:val="000009"/>
        </w:rPr>
        <w:t xml:space="preserve"> Школски одбор на седници </w:t>
      </w:r>
      <w:proofErr w:type="gramStart"/>
      <w:r w:rsidR="004E4066" w:rsidRPr="00A94933">
        <w:rPr>
          <w:rFonts w:asciiTheme="minorHAnsi" w:hAnsiTheme="minorHAnsi"/>
          <w:color w:val="000009"/>
        </w:rPr>
        <w:t xml:space="preserve">од </w:t>
      </w:r>
      <w:r w:rsidR="006E7C36">
        <w:rPr>
          <w:rFonts w:asciiTheme="minorHAnsi" w:hAnsiTheme="minorHAnsi"/>
          <w:color w:val="000009"/>
        </w:rPr>
        <w:t xml:space="preserve"> </w:t>
      </w:r>
      <w:r w:rsidR="002E28FD">
        <w:rPr>
          <w:rFonts w:asciiTheme="minorHAnsi" w:hAnsiTheme="minorHAnsi"/>
          <w:color w:val="000009"/>
        </w:rPr>
        <w:t>11.02.</w:t>
      </w:r>
      <w:bookmarkStart w:id="0" w:name="_GoBack"/>
      <w:bookmarkEnd w:id="0"/>
      <w:r w:rsidR="004E4066" w:rsidRPr="00A94933">
        <w:rPr>
          <w:rFonts w:asciiTheme="minorHAnsi" w:hAnsiTheme="minorHAnsi"/>
          <w:color w:val="000009"/>
        </w:rPr>
        <w:t>20</w:t>
      </w:r>
      <w:r w:rsidR="00C64481">
        <w:rPr>
          <w:rFonts w:asciiTheme="minorHAnsi" w:hAnsiTheme="minorHAnsi"/>
          <w:color w:val="000009"/>
          <w:lang w:val="sr-Cyrl-RS"/>
        </w:rPr>
        <w:t>22</w:t>
      </w:r>
      <w:r w:rsidR="004E4066" w:rsidRPr="00A94933">
        <w:rPr>
          <w:rFonts w:asciiTheme="minorHAnsi" w:hAnsiTheme="minorHAnsi"/>
          <w:color w:val="000009"/>
        </w:rPr>
        <w:t>.године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, </w:t>
      </w:r>
      <w:r w:rsidR="004E4066" w:rsidRPr="00A94933">
        <w:rPr>
          <w:rFonts w:asciiTheme="minorHAnsi" w:hAnsiTheme="minorHAnsi"/>
        </w:rPr>
        <w:t>доноси</w:t>
      </w:r>
    </w:p>
    <w:p w:rsidR="004E4066" w:rsidRPr="00A94933" w:rsidRDefault="004E4066" w:rsidP="004E4066">
      <w:pPr>
        <w:pStyle w:val="BodyText"/>
        <w:spacing w:before="90"/>
        <w:ind w:right="110"/>
        <w:rPr>
          <w:rFonts w:asciiTheme="minorHAnsi" w:hAnsiTheme="minorHAnsi"/>
        </w:rPr>
      </w:pPr>
    </w:p>
    <w:p w:rsidR="004E4066" w:rsidRPr="00A94933" w:rsidRDefault="004E4066" w:rsidP="00096851">
      <w:pPr>
        <w:pStyle w:val="BodyText"/>
        <w:ind w:left="0"/>
        <w:jc w:val="center"/>
        <w:rPr>
          <w:rFonts w:asciiTheme="minorHAnsi" w:hAnsiTheme="minorHAnsi"/>
          <w:b/>
        </w:rPr>
      </w:pPr>
      <w:r w:rsidRPr="00A94933">
        <w:rPr>
          <w:rFonts w:asciiTheme="minorHAnsi" w:hAnsiTheme="minorHAnsi"/>
          <w:b/>
        </w:rPr>
        <w:t>ПРАВИЛНИК</w:t>
      </w:r>
    </w:p>
    <w:p w:rsidR="004E4066" w:rsidRPr="00A94933" w:rsidRDefault="004E4066" w:rsidP="00096851">
      <w:pPr>
        <w:pStyle w:val="BodyText"/>
        <w:ind w:left="0"/>
        <w:jc w:val="center"/>
        <w:rPr>
          <w:rFonts w:asciiTheme="minorHAnsi" w:hAnsiTheme="minorHAnsi"/>
          <w:b/>
        </w:rPr>
      </w:pPr>
    </w:p>
    <w:p w:rsidR="004E4066" w:rsidRPr="00A94933" w:rsidRDefault="00096851" w:rsidP="00096851">
      <w:pPr>
        <w:ind w:left="1118"/>
        <w:rPr>
          <w:rFonts w:asciiTheme="minorHAnsi" w:hAnsiTheme="minorHAnsi"/>
          <w:b/>
          <w:color w:val="000009"/>
          <w:sz w:val="24"/>
          <w:szCs w:val="24"/>
        </w:rPr>
      </w:pPr>
      <w:r>
        <w:rPr>
          <w:rFonts w:asciiTheme="minorHAnsi" w:hAnsiTheme="minorHAnsi"/>
          <w:b/>
          <w:color w:val="000009"/>
          <w:sz w:val="24"/>
          <w:szCs w:val="24"/>
          <w:lang w:val="sr-Cyrl-RS"/>
        </w:rPr>
        <w:t xml:space="preserve">                                        </w:t>
      </w:r>
      <w:r w:rsidR="004E4066" w:rsidRPr="00A94933">
        <w:rPr>
          <w:rFonts w:asciiTheme="minorHAnsi" w:hAnsiTheme="minorHAnsi"/>
          <w:b/>
          <w:color w:val="000009"/>
          <w:sz w:val="24"/>
          <w:szCs w:val="24"/>
        </w:rPr>
        <w:t>О УПРАВЉАЊУ СУКОБОМ ИНТЕРЕСА У</w:t>
      </w:r>
    </w:p>
    <w:p w:rsidR="004E4066" w:rsidRPr="00A94933" w:rsidRDefault="004E4066" w:rsidP="00096851">
      <w:pPr>
        <w:ind w:left="1118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A94933">
        <w:rPr>
          <w:rFonts w:asciiTheme="minorHAnsi" w:hAnsiTheme="minorHAnsi"/>
          <w:b/>
          <w:color w:val="000009"/>
          <w:sz w:val="24"/>
          <w:szCs w:val="24"/>
          <w:lang w:val="sr-Cyrl-RS"/>
        </w:rPr>
        <w:t>ЕКОНОМСКОЈ ШКОЛИ</w:t>
      </w:r>
      <w:r w:rsidRPr="00A94933">
        <w:rPr>
          <w:rFonts w:asciiTheme="minorHAnsi" w:hAnsiTheme="minorHAnsi"/>
          <w:b/>
          <w:color w:val="000009"/>
          <w:sz w:val="24"/>
          <w:szCs w:val="24"/>
        </w:rPr>
        <w:t>„</w:t>
      </w:r>
      <w:r w:rsidRPr="00A94933">
        <w:rPr>
          <w:rFonts w:asciiTheme="minorHAnsi" w:hAnsiTheme="minorHAnsi"/>
          <w:b/>
          <w:color w:val="000009"/>
          <w:sz w:val="24"/>
          <w:szCs w:val="24"/>
          <w:lang w:val="sr-Cyrl-RS"/>
        </w:rPr>
        <w:t>ЂУКА ДИНИЋ</w:t>
      </w:r>
      <w:r w:rsidRPr="00A94933">
        <w:rPr>
          <w:rFonts w:asciiTheme="minorHAnsi" w:hAnsiTheme="minorHAnsi"/>
          <w:b/>
          <w:color w:val="000009"/>
          <w:sz w:val="24"/>
          <w:szCs w:val="24"/>
        </w:rPr>
        <w:t xml:space="preserve"> “ </w:t>
      </w:r>
      <w:r w:rsidRPr="00A94933">
        <w:rPr>
          <w:rFonts w:asciiTheme="minorHAnsi" w:hAnsiTheme="minorHAnsi"/>
          <w:b/>
          <w:color w:val="000009"/>
          <w:sz w:val="24"/>
          <w:szCs w:val="24"/>
          <w:lang w:val="sr-Cyrl-RS"/>
        </w:rPr>
        <w:t>ЛЕСКОВАЦ</w:t>
      </w:r>
    </w:p>
    <w:p w:rsidR="004E4066" w:rsidRPr="00A94933" w:rsidRDefault="004E4066" w:rsidP="00096851">
      <w:pPr>
        <w:pStyle w:val="BodyText"/>
        <w:ind w:left="0"/>
        <w:jc w:val="center"/>
        <w:rPr>
          <w:rFonts w:asciiTheme="minorHAnsi" w:hAnsiTheme="minorHAnsi"/>
          <w:b/>
          <w:i/>
        </w:rPr>
      </w:pPr>
    </w:p>
    <w:p w:rsidR="004E4066" w:rsidRPr="00A94933" w:rsidRDefault="008C67B2" w:rsidP="004E4066">
      <w:pPr>
        <w:pStyle w:val="Heading1"/>
        <w:numPr>
          <w:ilvl w:val="0"/>
          <w:numId w:val="1"/>
        </w:numPr>
        <w:tabs>
          <w:tab w:val="left" w:pos="3936"/>
        </w:tabs>
        <w:spacing w:line="480" w:lineRule="auto"/>
        <w:ind w:right="3728" w:hanging="440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3"/>
        </w:rPr>
        <w:t xml:space="preserve"> 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УВОДНЕ ОДРЕДБЕ </w:t>
      </w:r>
    </w:p>
    <w:p w:rsidR="00A94933" w:rsidRDefault="00A94933" w:rsidP="00A94933">
      <w:pPr>
        <w:pStyle w:val="Heading1"/>
        <w:tabs>
          <w:tab w:val="left" w:pos="3936"/>
        </w:tabs>
        <w:spacing w:line="480" w:lineRule="auto"/>
        <w:ind w:right="3728"/>
        <w:jc w:val="left"/>
        <w:rPr>
          <w:rFonts w:asciiTheme="minorHAnsi" w:hAnsiTheme="minorHAnsi"/>
          <w:color w:val="000009"/>
          <w:spacing w:val="-3"/>
          <w:lang w:val="sr-Cyrl-RS"/>
        </w:rPr>
      </w:pPr>
      <w:r>
        <w:rPr>
          <w:rFonts w:asciiTheme="minorHAnsi" w:hAnsiTheme="minorHAnsi"/>
          <w:color w:val="000009"/>
          <w:spacing w:val="-3"/>
          <w:lang w:val="sr-Cyrl-RS"/>
        </w:rPr>
        <w:t xml:space="preserve">                                                                </w:t>
      </w:r>
      <w:r>
        <w:rPr>
          <w:rFonts w:asciiTheme="minorHAnsi" w:hAnsiTheme="minorHAnsi"/>
          <w:color w:val="000009"/>
          <w:spacing w:val="-3"/>
        </w:rPr>
        <w:t>Предмет</w:t>
      </w:r>
      <w:r>
        <w:rPr>
          <w:rFonts w:asciiTheme="minorHAnsi" w:hAnsiTheme="minorHAnsi"/>
          <w:color w:val="000009"/>
          <w:spacing w:val="-3"/>
          <w:lang w:val="sr-Cyrl-RS"/>
        </w:rPr>
        <w:t xml:space="preserve"> Правилника</w:t>
      </w:r>
    </w:p>
    <w:p w:rsidR="004E4066" w:rsidRPr="00A94933" w:rsidRDefault="004E4066" w:rsidP="00A94933">
      <w:pPr>
        <w:pStyle w:val="Heading1"/>
        <w:tabs>
          <w:tab w:val="left" w:pos="3936"/>
        </w:tabs>
        <w:spacing w:line="480" w:lineRule="auto"/>
        <w:ind w:left="4164" w:right="3728"/>
        <w:jc w:val="left"/>
        <w:rPr>
          <w:rFonts w:asciiTheme="minorHAnsi" w:hAnsiTheme="minorHAnsi"/>
          <w:b w:val="0"/>
          <w:lang w:val="sr-Cyrl-RS"/>
        </w:rPr>
      </w:pPr>
      <w:proofErr w:type="gramStart"/>
      <w:r w:rsidRPr="00A94933">
        <w:rPr>
          <w:rFonts w:asciiTheme="minorHAnsi" w:hAnsiTheme="minorHAnsi"/>
          <w:color w:val="000009"/>
        </w:rPr>
        <w:t>Члан 1.</w:t>
      </w:r>
      <w:proofErr w:type="gramEnd"/>
    </w:p>
    <w:p w:rsidR="004E4066" w:rsidRPr="00A94933" w:rsidRDefault="00F84B62" w:rsidP="004E4066">
      <w:pPr>
        <w:pStyle w:val="BodyText"/>
        <w:ind w:right="116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</w:t>
      </w:r>
      <w:r w:rsidR="004E4066" w:rsidRPr="00A94933">
        <w:rPr>
          <w:rFonts w:asciiTheme="minorHAnsi" w:hAnsiTheme="minorHAnsi"/>
          <w:color w:val="000009"/>
        </w:rPr>
        <w:t xml:space="preserve">Овим Правилником уређују се интерна правила поступања у </w:t>
      </w:r>
      <w:r w:rsidR="004E4066" w:rsidRPr="00A94933">
        <w:rPr>
          <w:rFonts w:asciiTheme="minorHAnsi" w:hAnsiTheme="minorHAnsi"/>
          <w:color w:val="000009"/>
          <w:lang w:val="sr-Cyrl-RS"/>
        </w:rPr>
        <w:t>Економској школи</w:t>
      </w:r>
      <w:r w:rsidR="004E4066" w:rsidRPr="00A94933">
        <w:rPr>
          <w:rFonts w:asciiTheme="minorHAnsi" w:hAnsiTheme="minorHAnsi"/>
          <w:color w:val="000009"/>
        </w:rPr>
        <w:t>„</w:t>
      </w:r>
      <w:r w:rsidR="004E4066" w:rsidRPr="00A94933">
        <w:rPr>
          <w:rFonts w:asciiTheme="minorHAnsi" w:hAnsiTheme="minorHAnsi"/>
          <w:color w:val="000009"/>
          <w:lang w:val="sr-Cyrl-RS"/>
        </w:rPr>
        <w:t>Ђука Динић</w:t>
      </w:r>
      <w:r w:rsidR="004E4066" w:rsidRPr="00A94933">
        <w:rPr>
          <w:rFonts w:asciiTheme="minorHAnsi" w:hAnsiTheme="minorHAnsi"/>
          <w:color w:val="000009"/>
        </w:rPr>
        <w:t xml:space="preserve"> “</w:t>
      </w:r>
      <w:r w:rsidR="004E4066" w:rsidRPr="00A94933">
        <w:rPr>
          <w:rFonts w:asciiTheme="minorHAnsi" w:hAnsiTheme="minorHAnsi"/>
          <w:color w:val="000009"/>
          <w:lang w:val="sr-Cyrl-RS"/>
        </w:rPr>
        <w:t xml:space="preserve">Лесковац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која </w:t>
      </w:r>
      <w:r w:rsidR="004E4066" w:rsidRPr="00A94933">
        <w:rPr>
          <w:rFonts w:asciiTheme="minorHAnsi" w:hAnsiTheme="minorHAnsi"/>
          <w:color w:val="000009"/>
        </w:rPr>
        <w:t xml:space="preserve">се односе на спречавање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="004E4066" w:rsidRPr="00A94933">
        <w:rPr>
          <w:rFonts w:asciiTheme="minorHAnsi" w:hAnsiTheme="minorHAnsi"/>
          <w:color w:val="000009"/>
        </w:rPr>
        <w:t xml:space="preserve">интереса и управљање </w:t>
      </w:r>
      <w:proofErr w:type="gramStart"/>
      <w:r w:rsidR="004E4066" w:rsidRPr="00A94933">
        <w:rPr>
          <w:rFonts w:asciiTheme="minorHAnsi" w:hAnsiTheme="minorHAnsi"/>
          <w:color w:val="000009"/>
          <w:spacing w:val="-4"/>
        </w:rPr>
        <w:t xml:space="preserve">сукобом  </w:t>
      </w:r>
      <w:r w:rsidR="004E4066" w:rsidRPr="00A94933">
        <w:rPr>
          <w:rFonts w:asciiTheme="minorHAnsi" w:hAnsiTheme="minorHAnsi"/>
          <w:color w:val="000009"/>
        </w:rPr>
        <w:t>интереса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, а посебно на поверљиво саветовање, пријављивање поклона, пријављивање приватног интереса, поступање у случају повреде правила о спречавању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="004E4066" w:rsidRPr="00A94933">
        <w:rPr>
          <w:rFonts w:asciiTheme="minorHAnsi" w:hAnsiTheme="minorHAnsi"/>
          <w:color w:val="000009"/>
        </w:rPr>
        <w:t xml:space="preserve">интереса, надзор над применом и извештавање о примени овог акта и друга питања од значаја за управљање 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сукобом </w:t>
      </w:r>
      <w:r w:rsidR="004E4066" w:rsidRPr="00A94933">
        <w:rPr>
          <w:rFonts w:asciiTheme="minorHAnsi" w:hAnsiTheme="minorHAnsi"/>
          <w:color w:val="000009"/>
        </w:rPr>
        <w:t xml:space="preserve">интереса у јавној  </w:t>
      </w:r>
      <w:r w:rsidR="004E4066" w:rsidRPr="00A94933">
        <w:rPr>
          <w:rFonts w:asciiTheme="minorHAnsi" w:hAnsiTheme="minorHAnsi"/>
          <w:color w:val="000009"/>
          <w:spacing w:val="-3"/>
        </w:rPr>
        <w:t>служби.</w:t>
      </w:r>
    </w:p>
    <w:p w:rsidR="004E4066" w:rsidRPr="00A94933" w:rsidRDefault="004E4066" w:rsidP="004E4066">
      <w:pPr>
        <w:pStyle w:val="BodyText"/>
        <w:spacing w:before="5"/>
        <w:ind w:left="0"/>
        <w:jc w:val="left"/>
        <w:rPr>
          <w:rFonts w:asciiTheme="minorHAnsi" w:hAnsiTheme="minorHAnsi"/>
        </w:rPr>
      </w:pPr>
    </w:p>
    <w:p w:rsidR="004E4066" w:rsidRDefault="004E4066" w:rsidP="006A12FC">
      <w:pPr>
        <w:spacing w:before="1"/>
        <w:ind w:left="2679" w:right="2706"/>
        <w:jc w:val="center"/>
        <w:rPr>
          <w:rFonts w:asciiTheme="minorHAnsi" w:hAnsiTheme="minorHAnsi"/>
          <w:b/>
          <w:color w:val="000009"/>
          <w:spacing w:val="-3"/>
          <w:sz w:val="24"/>
          <w:szCs w:val="24"/>
        </w:rPr>
      </w:pPr>
      <w:r w:rsidRPr="00A94933">
        <w:rPr>
          <w:rFonts w:asciiTheme="minorHAnsi" w:hAnsiTheme="minorHAnsi"/>
          <w:b/>
          <w:color w:val="000009"/>
          <w:sz w:val="24"/>
          <w:szCs w:val="24"/>
        </w:rPr>
        <w:t xml:space="preserve">Примена </w:t>
      </w:r>
      <w:r w:rsidRPr="00A94933">
        <w:rPr>
          <w:rFonts w:asciiTheme="minorHAnsi" w:hAnsiTheme="minorHAnsi"/>
          <w:b/>
          <w:color w:val="000009"/>
          <w:spacing w:val="-3"/>
          <w:sz w:val="24"/>
          <w:szCs w:val="24"/>
        </w:rPr>
        <w:t>акта</w:t>
      </w:r>
    </w:p>
    <w:p w:rsidR="006A12FC" w:rsidRPr="006A12FC" w:rsidRDefault="006A12FC" w:rsidP="006A12FC">
      <w:pPr>
        <w:spacing w:before="1"/>
        <w:ind w:left="2679" w:right="2706"/>
        <w:jc w:val="center"/>
        <w:rPr>
          <w:rFonts w:asciiTheme="minorHAnsi" w:hAnsiTheme="minorHAnsi"/>
          <w:sz w:val="24"/>
          <w:szCs w:val="24"/>
        </w:rPr>
      </w:pPr>
    </w:p>
    <w:p w:rsidR="004E4066" w:rsidRPr="00A94933" w:rsidRDefault="004E4066" w:rsidP="004E4066">
      <w:pPr>
        <w:pStyle w:val="Heading1"/>
        <w:spacing w:before="1"/>
        <w:ind w:left="2700" w:right="2706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t>Члан 2.</w:t>
      </w:r>
      <w:proofErr w:type="gramEnd"/>
    </w:p>
    <w:p w:rsidR="004E4066" w:rsidRPr="00A94933" w:rsidRDefault="004E4066" w:rsidP="004E4066">
      <w:pPr>
        <w:pStyle w:val="BodyText"/>
        <w:spacing w:before="7"/>
        <w:ind w:left="0"/>
        <w:jc w:val="left"/>
        <w:rPr>
          <w:rFonts w:asciiTheme="minorHAnsi" w:hAnsiTheme="minorHAnsi"/>
          <w:b/>
        </w:rPr>
      </w:pPr>
    </w:p>
    <w:p w:rsidR="004E4066" w:rsidRPr="00A94933" w:rsidRDefault="00F84B62" w:rsidP="004E4066">
      <w:pPr>
        <w:pStyle w:val="BodyText"/>
        <w:ind w:right="113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</w:t>
      </w:r>
      <w:r w:rsidR="004E4066" w:rsidRPr="00A94933">
        <w:rPr>
          <w:rFonts w:asciiTheme="minorHAnsi" w:hAnsiTheme="minorHAnsi"/>
          <w:color w:val="000009"/>
        </w:rPr>
        <w:t xml:space="preserve">Овај акт примењује се </w:t>
      </w:r>
      <w:proofErr w:type="gramStart"/>
      <w:r w:rsidR="004E4066" w:rsidRPr="00A94933">
        <w:rPr>
          <w:rFonts w:asciiTheme="minorHAnsi" w:hAnsiTheme="minorHAnsi"/>
          <w:color w:val="000009"/>
        </w:rPr>
        <w:t>на  запослене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у</w:t>
      </w:r>
      <w:r w:rsidR="004E4066" w:rsidRPr="00A94933">
        <w:rPr>
          <w:rFonts w:asciiTheme="minorHAnsi" w:hAnsiTheme="minorHAnsi"/>
          <w:color w:val="000009"/>
          <w:lang w:val="sr-Cyrl-RS"/>
        </w:rPr>
        <w:t xml:space="preserve"> Економској школи „Ђука Динић“ Лесковац</w:t>
      </w:r>
      <w:r w:rsidR="004E4066" w:rsidRPr="00A94933">
        <w:rPr>
          <w:rFonts w:asciiTheme="minorHAnsi" w:hAnsiTheme="minorHAnsi"/>
          <w:color w:val="000009"/>
        </w:rPr>
        <w:t xml:space="preserve"> (у даљем тексту: запослени).</w:t>
      </w:r>
    </w:p>
    <w:p w:rsidR="004E4066" w:rsidRPr="00A94933" w:rsidRDefault="004E4066" w:rsidP="004E4066">
      <w:pPr>
        <w:pStyle w:val="BodyText"/>
        <w:spacing w:before="7"/>
        <w:ind w:left="0"/>
        <w:jc w:val="left"/>
        <w:rPr>
          <w:rFonts w:asciiTheme="minorHAnsi" w:hAnsiTheme="minorHAnsi"/>
        </w:rPr>
      </w:pPr>
    </w:p>
    <w:p w:rsidR="004E4066" w:rsidRPr="00A94933" w:rsidRDefault="004E4066" w:rsidP="004E4066">
      <w:pPr>
        <w:pStyle w:val="Heading1"/>
        <w:spacing w:line="463" w:lineRule="auto"/>
        <w:ind w:left="4450" w:right="4455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t>Појмови Члан 3.</w:t>
      </w:r>
      <w:proofErr w:type="gramEnd"/>
    </w:p>
    <w:p w:rsidR="004E4066" w:rsidRPr="00A94933" w:rsidRDefault="00F84B62" w:rsidP="004E4066">
      <w:pPr>
        <w:pStyle w:val="BodyText"/>
        <w:spacing w:before="3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</w:t>
      </w:r>
      <w:r w:rsidR="004E4066" w:rsidRPr="00A94933">
        <w:rPr>
          <w:rFonts w:asciiTheme="minorHAnsi" w:hAnsiTheme="minorHAnsi"/>
          <w:color w:val="000009"/>
        </w:rPr>
        <w:t xml:space="preserve">У смислу овог </w:t>
      </w:r>
      <w:r w:rsidR="004E4066" w:rsidRPr="00A94933">
        <w:rPr>
          <w:rFonts w:asciiTheme="minorHAnsi" w:hAnsiTheme="minorHAnsi"/>
          <w:i/>
          <w:color w:val="000009"/>
        </w:rPr>
        <w:t>акта</w:t>
      </w:r>
      <w:r w:rsidR="004E4066" w:rsidRPr="00A94933">
        <w:rPr>
          <w:rFonts w:asciiTheme="minorHAnsi" w:hAnsiTheme="minorHAnsi"/>
          <w:color w:val="000009"/>
        </w:rPr>
        <w:t>, поједини појмови имају следеће значење:</w:t>
      </w:r>
    </w:p>
    <w:p w:rsidR="004E4066" w:rsidRPr="00A94933" w:rsidRDefault="004E4066" w:rsidP="004E4066">
      <w:pPr>
        <w:pStyle w:val="ListParagraph"/>
        <w:numPr>
          <w:ilvl w:val="0"/>
          <w:numId w:val="2"/>
        </w:numPr>
        <w:tabs>
          <w:tab w:val="left" w:pos="826"/>
        </w:tabs>
        <w:spacing w:before="1"/>
        <w:ind w:right="126"/>
        <w:jc w:val="both"/>
        <w:rPr>
          <w:rFonts w:asciiTheme="minorHAnsi" w:hAnsiTheme="minorHAnsi"/>
          <w:sz w:val="24"/>
          <w:szCs w:val="24"/>
        </w:rPr>
      </w:pPr>
      <w:r w:rsidRPr="00A94933">
        <w:rPr>
          <w:rFonts w:asciiTheme="minorHAnsi" w:hAnsiTheme="minorHAnsi"/>
          <w:spacing w:val="-3"/>
          <w:sz w:val="24"/>
          <w:szCs w:val="24"/>
        </w:rPr>
        <w:t>„</w:t>
      </w:r>
      <w:proofErr w:type="gramStart"/>
      <w:r w:rsidRPr="00A94933">
        <w:rPr>
          <w:rFonts w:asciiTheme="minorHAnsi" w:hAnsiTheme="minorHAnsi"/>
          <w:spacing w:val="-3"/>
          <w:sz w:val="24"/>
          <w:szCs w:val="24"/>
        </w:rPr>
        <w:t>сукоб</w:t>
      </w:r>
      <w:proofErr w:type="gramEnd"/>
      <w:r w:rsidRPr="00A9493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 xml:space="preserve">интереса” је ситуација у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којој </w:t>
      </w:r>
      <w:r w:rsidRPr="00A94933">
        <w:rPr>
          <w:rFonts w:asciiTheme="minorHAnsi" w:hAnsiTheme="minorHAnsi"/>
          <w:sz w:val="24"/>
          <w:szCs w:val="24"/>
        </w:rPr>
        <w:t xml:space="preserve">запослени има приватни интерес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који </w:t>
      </w:r>
      <w:r w:rsidRPr="00A94933">
        <w:rPr>
          <w:rFonts w:asciiTheme="minorHAnsi" w:hAnsiTheme="minorHAnsi"/>
          <w:sz w:val="24"/>
          <w:szCs w:val="24"/>
        </w:rPr>
        <w:t xml:space="preserve">утиче,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може </w:t>
      </w:r>
      <w:r w:rsidRPr="00A94933">
        <w:rPr>
          <w:rFonts w:asciiTheme="minorHAnsi" w:hAnsiTheme="minorHAnsi"/>
          <w:sz w:val="24"/>
          <w:szCs w:val="24"/>
        </w:rPr>
        <w:t xml:space="preserve">да утиче или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изгледа </w:t>
      </w:r>
      <w:r w:rsidRPr="00A94933">
        <w:rPr>
          <w:rFonts w:asciiTheme="minorHAnsi" w:hAnsiTheme="minorHAnsi"/>
          <w:sz w:val="24"/>
          <w:szCs w:val="24"/>
        </w:rPr>
        <w:t xml:space="preserve">као да утиче на поступање запосленог у вршењу јавне функције односно службене дужности, на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начин 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који </w:t>
      </w:r>
      <w:r w:rsidRPr="00A94933">
        <w:rPr>
          <w:rFonts w:asciiTheme="minorHAnsi" w:hAnsiTheme="minorHAnsi"/>
          <w:sz w:val="24"/>
          <w:szCs w:val="24"/>
        </w:rPr>
        <w:t>угрожава јавни</w:t>
      </w:r>
      <w:r w:rsidRPr="00A9493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интерес.</w:t>
      </w:r>
    </w:p>
    <w:p w:rsidR="004E4066" w:rsidRPr="00A94933" w:rsidRDefault="004E4066" w:rsidP="004E4066">
      <w:pPr>
        <w:pStyle w:val="ListParagraph"/>
        <w:numPr>
          <w:ilvl w:val="0"/>
          <w:numId w:val="2"/>
        </w:numPr>
        <w:tabs>
          <w:tab w:val="left" w:pos="826"/>
        </w:tabs>
        <w:ind w:right="120"/>
        <w:jc w:val="both"/>
        <w:rPr>
          <w:rFonts w:asciiTheme="minorHAnsi" w:hAnsiTheme="minorHAnsi"/>
          <w:sz w:val="24"/>
          <w:szCs w:val="24"/>
        </w:rPr>
      </w:pPr>
      <w:r w:rsidRPr="00A94933">
        <w:rPr>
          <w:rFonts w:asciiTheme="minorHAnsi" w:hAnsiTheme="minorHAnsi"/>
          <w:sz w:val="24"/>
          <w:szCs w:val="24"/>
        </w:rPr>
        <w:t xml:space="preserve">„приватни интерес” је било каква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корист </w:t>
      </w:r>
      <w:r w:rsidRPr="00A94933">
        <w:rPr>
          <w:rFonts w:asciiTheme="minorHAnsi" w:hAnsiTheme="minorHAnsi"/>
          <w:sz w:val="24"/>
          <w:szCs w:val="24"/>
        </w:rPr>
        <w:t>или погодност за запосленог или повезано лице;</w:t>
      </w:r>
    </w:p>
    <w:p w:rsidR="004E4066" w:rsidRPr="00A94933" w:rsidRDefault="004E4066" w:rsidP="004E4066">
      <w:pPr>
        <w:pStyle w:val="BodyText"/>
        <w:ind w:left="826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>„</w:t>
      </w:r>
      <w:proofErr w:type="gramStart"/>
      <w:r w:rsidRPr="00A94933">
        <w:rPr>
          <w:rFonts w:asciiTheme="minorHAnsi" w:hAnsiTheme="minorHAnsi"/>
          <w:color w:val="000009"/>
        </w:rPr>
        <w:t>повезано</w:t>
      </w:r>
      <w:proofErr w:type="gramEnd"/>
      <w:r w:rsidRPr="00A94933">
        <w:rPr>
          <w:rFonts w:asciiTheme="minorHAnsi" w:hAnsiTheme="minorHAnsi"/>
          <w:color w:val="000009"/>
        </w:rPr>
        <w:t xml:space="preserve"> лице” је супружник или ванбрачни партнер </w:t>
      </w:r>
      <w:r w:rsidRPr="00A94933">
        <w:rPr>
          <w:rFonts w:asciiTheme="minorHAnsi" w:hAnsiTheme="minorHAnsi"/>
          <w:i/>
          <w:color w:val="000009"/>
        </w:rPr>
        <w:t>запосленог</w:t>
      </w:r>
      <w:r w:rsidRPr="00A94933">
        <w:rPr>
          <w:rFonts w:asciiTheme="minorHAnsi" w:hAnsiTheme="minorHAnsi"/>
          <w:color w:val="000009"/>
        </w:rPr>
        <w:t>, крвни сродник запосленог у правој линији, односно у побочној линији закључно са другим степеном сродства, усвојитељ или усвојеник запосленог, као и свако друго правно или физичко</w:t>
      </w:r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</w:rPr>
      </w:pPr>
    </w:p>
    <w:p w:rsidR="004E4066" w:rsidRPr="00A94933" w:rsidRDefault="004E4066" w:rsidP="004E4066">
      <w:pPr>
        <w:pStyle w:val="BodyText"/>
        <w:spacing w:before="10"/>
        <w:ind w:left="0"/>
        <w:jc w:val="left"/>
        <w:rPr>
          <w:rFonts w:asciiTheme="minorHAnsi" w:hAnsiTheme="minorHAnsi"/>
        </w:rPr>
      </w:pPr>
    </w:p>
    <w:p w:rsidR="004E4066" w:rsidRPr="00A94933" w:rsidRDefault="004E4066" w:rsidP="004E4066">
      <w:pPr>
        <w:widowControl/>
        <w:autoSpaceDE/>
        <w:autoSpaceDN/>
        <w:spacing w:line="247" w:lineRule="auto"/>
        <w:rPr>
          <w:rFonts w:asciiTheme="minorHAnsi" w:hAnsiTheme="minorHAnsi"/>
          <w:sz w:val="24"/>
          <w:szCs w:val="24"/>
        </w:rPr>
        <w:sectPr w:rsidR="004E4066" w:rsidRPr="00A94933">
          <w:pgSz w:w="11900" w:h="16840"/>
          <w:pgMar w:top="1040" w:right="1000" w:bottom="280" w:left="1020" w:header="720" w:footer="720" w:gutter="0"/>
          <w:cols w:space="720"/>
        </w:sectPr>
      </w:pPr>
    </w:p>
    <w:p w:rsidR="004E4066" w:rsidRPr="00A94933" w:rsidRDefault="004E4066" w:rsidP="004E4066">
      <w:pPr>
        <w:pStyle w:val="BodyText"/>
        <w:spacing w:before="64"/>
        <w:ind w:left="826" w:right="1029"/>
        <w:jc w:val="left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lastRenderedPageBreak/>
        <w:t>лице</w:t>
      </w:r>
      <w:proofErr w:type="gramEnd"/>
      <w:r w:rsidRPr="00A94933">
        <w:rPr>
          <w:rFonts w:asciiTheme="minorHAnsi" w:hAnsiTheme="minorHAnsi"/>
          <w:color w:val="000009"/>
        </w:rPr>
        <w:t xml:space="preserve"> које се према другим основама и околностима може оправдано сматрати интересно повезаним са запосленим;</w:t>
      </w:r>
    </w:p>
    <w:p w:rsidR="004E4066" w:rsidRPr="00A94933" w:rsidRDefault="004E4066" w:rsidP="004E4066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rFonts w:asciiTheme="minorHAnsi" w:hAnsiTheme="minorHAnsi"/>
          <w:sz w:val="24"/>
          <w:szCs w:val="24"/>
        </w:rPr>
      </w:pPr>
      <w:r w:rsidRPr="00A94933">
        <w:rPr>
          <w:rFonts w:asciiTheme="minorHAnsi" w:hAnsiTheme="minorHAnsi"/>
          <w:sz w:val="24"/>
          <w:szCs w:val="24"/>
        </w:rPr>
        <w:t xml:space="preserve">„поклон” је ствар, право и услуга дата или учињена без одговарајуће накнаде и свака друга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корист која </w:t>
      </w:r>
      <w:r w:rsidRPr="00A94933">
        <w:rPr>
          <w:rFonts w:asciiTheme="minorHAnsi" w:hAnsiTheme="minorHAnsi"/>
          <w:sz w:val="24"/>
          <w:szCs w:val="24"/>
        </w:rPr>
        <w:t>је дата запосленом или повезаном лицу у вези с вршењем јавне функције;</w:t>
      </w:r>
    </w:p>
    <w:p w:rsidR="004E4066" w:rsidRPr="00A94933" w:rsidRDefault="004E4066" w:rsidP="004E4066">
      <w:pPr>
        <w:pStyle w:val="ListParagraph"/>
        <w:numPr>
          <w:ilvl w:val="0"/>
          <w:numId w:val="2"/>
        </w:numPr>
        <w:tabs>
          <w:tab w:val="left" w:pos="938"/>
        </w:tabs>
        <w:ind w:right="122"/>
        <w:jc w:val="both"/>
        <w:rPr>
          <w:rFonts w:asciiTheme="minorHAnsi" w:hAnsiTheme="minorHAnsi"/>
          <w:sz w:val="24"/>
          <w:szCs w:val="24"/>
        </w:rPr>
      </w:pPr>
      <w:r w:rsidRPr="00A94933">
        <w:rPr>
          <w:rFonts w:asciiTheme="minorHAnsi" w:hAnsiTheme="minorHAnsi"/>
          <w:sz w:val="24"/>
          <w:szCs w:val="24"/>
        </w:rPr>
        <w:t xml:space="preserve">„протоколарни поклон” је поклон 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који </w:t>
      </w:r>
      <w:r w:rsidRPr="00A94933">
        <w:rPr>
          <w:rFonts w:asciiTheme="minorHAnsi" w:hAnsiTheme="minorHAnsi"/>
          <w:sz w:val="24"/>
          <w:szCs w:val="24"/>
        </w:rPr>
        <w:t xml:space="preserve">запослени прими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од </w:t>
      </w:r>
      <w:r w:rsidRPr="00A94933">
        <w:rPr>
          <w:rFonts w:asciiTheme="minorHAnsi" w:hAnsiTheme="minorHAnsi"/>
          <w:sz w:val="24"/>
          <w:szCs w:val="24"/>
        </w:rPr>
        <w:t xml:space="preserve">стране државе, њеног органа или организације, међународне организације или страног правног лица, 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који </w:t>
      </w:r>
      <w:r w:rsidRPr="00A94933">
        <w:rPr>
          <w:rFonts w:asciiTheme="minorHAnsi" w:hAnsiTheme="minorHAnsi"/>
          <w:sz w:val="24"/>
          <w:szCs w:val="24"/>
        </w:rPr>
        <w:t xml:space="preserve">је примљен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приликом </w:t>
      </w:r>
      <w:r w:rsidRPr="00A94933">
        <w:rPr>
          <w:rFonts w:asciiTheme="minorHAnsi" w:hAnsiTheme="minorHAnsi"/>
          <w:sz w:val="24"/>
          <w:szCs w:val="24"/>
        </w:rPr>
        <w:t>службене посете или у другим сличним</w:t>
      </w:r>
      <w:r w:rsidRPr="00A94933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приликама;</w:t>
      </w:r>
    </w:p>
    <w:p w:rsidR="004E4066" w:rsidRPr="00A94933" w:rsidRDefault="004E4066" w:rsidP="004E4066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rFonts w:asciiTheme="minorHAnsi" w:hAnsiTheme="minorHAnsi"/>
          <w:sz w:val="24"/>
          <w:szCs w:val="24"/>
        </w:rPr>
      </w:pPr>
      <w:r w:rsidRPr="00A94933">
        <w:rPr>
          <w:rFonts w:asciiTheme="minorHAnsi" w:hAnsiTheme="minorHAnsi"/>
          <w:sz w:val="24"/>
          <w:szCs w:val="24"/>
        </w:rPr>
        <w:t>„</w:t>
      </w:r>
      <w:proofErr w:type="gramStart"/>
      <w:r w:rsidRPr="00A94933">
        <w:rPr>
          <w:rFonts w:asciiTheme="minorHAnsi" w:hAnsiTheme="minorHAnsi"/>
          <w:sz w:val="24"/>
          <w:szCs w:val="24"/>
        </w:rPr>
        <w:t>пригодни</w:t>
      </w:r>
      <w:proofErr w:type="gramEnd"/>
      <w:r w:rsidRPr="00A94933">
        <w:rPr>
          <w:rFonts w:asciiTheme="minorHAnsi" w:hAnsiTheme="minorHAnsi"/>
          <w:sz w:val="24"/>
          <w:szCs w:val="24"/>
        </w:rPr>
        <w:t xml:space="preserve"> поклон“ је поклон 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који </w:t>
      </w:r>
      <w:r w:rsidRPr="00A94933">
        <w:rPr>
          <w:rFonts w:asciiTheme="minorHAnsi" w:hAnsiTheme="minorHAnsi"/>
          <w:sz w:val="24"/>
          <w:szCs w:val="24"/>
        </w:rPr>
        <w:t xml:space="preserve">је уручен запосленом у приликама када </w:t>
      </w:r>
      <w:r w:rsidRPr="00A94933">
        <w:rPr>
          <w:rFonts w:asciiTheme="minorHAnsi" w:hAnsiTheme="minorHAnsi"/>
          <w:spacing w:val="-5"/>
          <w:sz w:val="24"/>
          <w:szCs w:val="24"/>
        </w:rPr>
        <w:t xml:space="preserve">људи </w:t>
      </w:r>
      <w:r w:rsidRPr="00A94933">
        <w:rPr>
          <w:rFonts w:asciiTheme="minorHAnsi" w:hAnsiTheme="minorHAnsi"/>
          <w:sz w:val="24"/>
          <w:szCs w:val="24"/>
        </w:rPr>
        <w:t>традиционално размењују поклоне, као што су државни или верски</w:t>
      </w:r>
      <w:r w:rsidRPr="00A94933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празници.</w:t>
      </w:r>
    </w:p>
    <w:p w:rsidR="004E4066" w:rsidRPr="00A94933" w:rsidRDefault="004E4066" w:rsidP="004E4066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rFonts w:asciiTheme="minorHAnsi" w:hAnsiTheme="minorHAnsi"/>
          <w:sz w:val="24"/>
          <w:szCs w:val="24"/>
        </w:rPr>
      </w:pPr>
      <w:r w:rsidRPr="00A94933">
        <w:rPr>
          <w:rFonts w:asciiTheme="minorHAnsi" w:hAnsiTheme="minorHAnsi"/>
          <w:sz w:val="24"/>
          <w:szCs w:val="24"/>
        </w:rPr>
        <w:t xml:space="preserve">„поверљиво саветовање“ је давање информација о важећим законским и другим правилима у вези са спречавањем </w:t>
      </w:r>
      <w:r w:rsidRPr="00A94933">
        <w:rPr>
          <w:rFonts w:asciiTheme="minorHAnsi" w:hAnsiTheme="minorHAnsi"/>
          <w:spacing w:val="-4"/>
          <w:sz w:val="24"/>
          <w:szCs w:val="24"/>
        </w:rPr>
        <w:t>сукоба</w:t>
      </w:r>
      <w:r w:rsidRPr="00A94933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 xml:space="preserve">интереса и смерница за поступање запосленог у случајевима 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које </w:t>
      </w:r>
      <w:r w:rsidRPr="00A94933">
        <w:rPr>
          <w:rFonts w:asciiTheme="minorHAnsi" w:hAnsiTheme="minorHAnsi"/>
          <w:sz w:val="24"/>
          <w:szCs w:val="24"/>
        </w:rPr>
        <w:t xml:space="preserve">она уређују, као и етичким дилемама са 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којим </w:t>
      </w:r>
      <w:r w:rsidRPr="00A94933">
        <w:rPr>
          <w:rFonts w:asciiTheme="minorHAnsi" w:hAnsiTheme="minorHAnsi"/>
          <w:sz w:val="24"/>
          <w:szCs w:val="24"/>
        </w:rPr>
        <w:t>се запослени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сусрећу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у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94933">
        <w:rPr>
          <w:rFonts w:asciiTheme="minorHAnsi" w:hAnsiTheme="minorHAnsi"/>
          <w:spacing w:val="-3"/>
          <w:sz w:val="24"/>
          <w:szCs w:val="24"/>
        </w:rPr>
        <w:t>раду,</w:t>
      </w:r>
      <w:r w:rsidRPr="00A94933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уз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чување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поверљивости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изнетих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података,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као</w:t>
      </w:r>
      <w:r w:rsidRPr="00A9493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и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 xml:space="preserve">идентитета лица </w:t>
      </w:r>
      <w:r w:rsidRPr="00A94933">
        <w:rPr>
          <w:rFonts w:asciiTheme="minorHAnsi" w:hAnsiTheme="minorHAnsi"/>
          <w:spacing w:val="-4"/>
          <w:sz w:val="24"/>
          <w:szCs w:val="24"/>
        </w:rPr>
        <w:t xml:space="preserve">које </w:t>
      </w:r>
      <w:r w:rsidRPr="00A94933">
        <w:rPr>
          <w:rFonts w:asciiTheme="minorHAnsi" w:hAnsiTheme="minorHAnsi"/>
          <w:sz w:val="24"/>
          <w:szCs w:val="24"/>
        </w:rPr>
        <w:t>из</w:t>
      </w:r>
      <w:r w:rsidRPr="00A94933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94933">
        <w:rPr>
          <w:rFonts w:asciiTheme="minorHAnsi" w:hAnsiTheme="minorHAnsi"/>
          <w:sz w:val="24"/>
          <w:szCs w:val="24"/>
        </w:rPr>
        <w:t>износи.</w:t>
      </w:r>
    </w:p>
    <w:p w:rsidR="004E4066" w:rsidRPr="00A94933" w:rsidRDefault="004E4066" w:rsidP="004E4066">
      <w:pPr>
        <w:pStyle w:val="BodyText"/>
        <w:spacing w:before="1"/>
        <w:ind w:left="0"/>
        <w:jc w:val="left"/>
        <w:rPr>
          <w:rFonts w:asciiTheme="minorHAnsi" w:hAnsiTheme="minorHAnsi"/>
        </w:rPr>
      </w:pPr>
    </w:p>
    <w:p w:rsidR="004E4066" w:rsidRPr="00A94933" w:rsidRDefault="004E4066" w:rsidP="004E4066">
      <w:pPr>
        <w:pStyle w:val="Heading1"/>
        <w:numPr>
          <w:ilvl w:val="0"/>
          <w:numId w:val="1"/>
        </w:numPr>
        <w:tabs>
          <w:tab w:val="left" w:pos="2980"/>
        </w:tabs>
        <w:spacing w:line="480" w:lineRule="auto"/>
        <w:ind w:left="3556" w:right="2675" w:hanging="882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3"/>
        </w:rPr>
        <w:t xml:space="preserve">СПРЕЧАВАЊЕ СУКОБА </w:t>
      </w:r>
      <w:r w:rsidRPr="00A94933">
        <w:rPr>
          <w:rFonts w:asciiTheme="minorHAnsi" w:hAnsiTheme="minorHAnsi"/>
          <w:color w:val="000009"/>
        </w:rPr>
        <w:t>ИНТЕРЕСА Поступање са</w:t>
      </w:r>
      <w:r w:rsidRPr="00A94933">
        <w:rPr>
          <w:rFonts w:asciiTheme="minorHAnsi" w:hAnsiTheme="minorHAnsi"/>
          <w:color w:val="000009"/>
          <w:spacing w:val="-2"/>
        </w:rPr>
        <w:t xml:space="preserve"> </w:t>
      </w:r>
      <w:r w:rsidRPr="00A94933">
        <w:rPr>
          <w:rFonts w:asciiTheme="minorHAnsi" w:hAnsiTheme="minorHAnsi"/>
          <w:color w:val="000009"/>
        </w:rPr>
        <w:t>поклонима</w:t>
      </w:r>
    </w:p>
    <w:p w:rsidR="004E4066" w:rsidRPr="00A94933" w:rsidRDefault="004E4066" w:rsidP="004E4066">
      <w:pPr>
        <w:spacing w:line="260" w:lineRule="exact"/>
        <w:ind w:left="2700" w:right="2706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A94933">
        <w:rPr>
          <w:rFonts w:asciiTheme="minorHAnsi" w:hAnsiTheme="minorHAnsi"/>
          <w:b/>
          <w:color w:val="000009"/>
          <w:sz w:val="24"/>
          <w:szCs w:val="24"/>
        </w:rPr>
        <w:t>Члан 4.</w:t>
      </w:r>
      <w:proofErr w:type="gramEnd"/>
    </w:p>
    <w:p w:rsidR="004E4066" w:rsidRPr="00A94933" w:rsidRDefault="004E4066" w:rsidP="004E4066">
      <w:pPr>
        <w:pStyle w:val="BodyText"/>
        <w:spacing w:before="9"/>
        <w:ind w:left="0"/>
        <w:jc w:val="left"/>
        <w:rPr>
          <w:rFonts w:asciiTheme="minorHAnsi" w:hAnsiTheme="minorHAnsi"/>
          <w:b/>
        </w:rPr>
      </w:pPr>
    </w:p>
    <w:p w:rsidR="004E4066" w:rsidRPr="00A94933" w:rsidRDefault="00F84B62" w:rsidP="004E4066">
      <w:pPr>
        <w:pStyle w:val="BodyText"/>
        <w:ind w:right="121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r w:rsidR="004E4066" w:rsidRPr="00A94933">
        <w:rPr>
          <w:rFonts w:asciiTheme="minorHAnsi" w:hAnsiTheme="minorHAnsi"/>
          <w:color w:val="000009"/>
        </w:rPr>
        <w:t>Запослени може да прими протоколарни и пригодни поклон чија вредност не прелази 5% просечне месечне зараде без пореза и доприноса у Републици Србији, односно пригодне поклоне чија укупна вредност у календарској години не премашује износ од једне просечне месечне зараде, без пореза и доприноса у Републици Србији.</w:t>
      </w:r>
    </w:p>
    <w:p w:rsidR="004E4066" w:rsidRPr="00A94933" w:rsidRDefault="00F84B62" w:rsidP="004E4066">
      <w:pPr>
        <w:pStyle w:val="BodyText"/>
        <w:spacing w:before="172"/>
        <w:ind w:right="128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</w:t>
      </w:r>
      <w:proofErr w:type="gramStart"/>
      <w:r w:rsidR="004E4066" w:rsidRPr="00A94933">
        <w:rPr>
          <w:rFonts w:asciiTheme="minorHAnsi" w:hAnsiTheme="minorHAnsi"/>
          <w:color w:val="000009"/>
        </w:rPr>
        <w:t>Ако је запосленом понуђен поклон који не испуњава услове из става 1.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члана, запослени је дужан да поклон одбије, односно уручени поклон врати.</w:t>
      </w:r>
    </w:p>
    <w:p w:rsidR="004E4066" w:rsidRPr="00A94933" w:rsidRDefault="00F84B62" w:rsidP="004E4066">
      <w:pPr>
        <w:pStyle w:val="BodyText"/>
        <w:spacing w:before="174"/>
        <w:ind w:right="122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</w:t>
      </w:r>
      <w:r w:rsidR="004E4066" w:rsidRPr="00A94933">
        <w:rPr>
          <w:rFonts w:asciiTheme="minorHAnsi" w:hAnsiTheme="minorHAnsi"/>
          <w:color w:val="000009"/>
        </w:rPr>
        <w:t>Ако запослени није у могућности да одбије или врати примљени поклон, дужан је да о томе обавести, Школски одбор или директора</w:t>
      </w:r>
      <w:proofErr w:type="gramStart"/>
      <w:r w:rsidR="004E4066" w:rsidRPr="00A94933">
        <w:rPr>
          <w:rFonts w:asciiTheme="minorHAnsi" w:hAnsiTheme="minorHAnsi"/>
          <w:color w:val="000009"/>
        </w:rPr>
        <w:t>,на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начин предвиђен чланом 5.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r w:rsidR="004E4066" w:rsidRPr="00A94933">
        <w:rPr>
          <w:rFonts w:asciiTheme="minorHAnsi" w:hAnsiTheme="minorHAnsi"/>
          <w:i/>
          <w:color w:val="000009"/>
        </w:rPr>
        <w:t>акта</w:t>
      </w:r>
      <w:r w:rsidR="004E4066" w:rsidRPr="00A94933">
        <w:rPr>
          <w:rFonts w:asciiTheme="minorHAnsi" w:hAnsiTheme="minorHAnsi"/>
          <w:color w:val="000009"/>
        </w:rPr>
        <w:t>.</w:t>
      </w:r>
    </w:p>
    <w:p w:rsidR="004E4066" w:rsidRPr="00A94933" w:rsidRDefault="00F84B62" w:rsidP="004E4066">
      <w:pPr>
        <w:pStyle w:val="BodyText"/>
        <w:spacing w:before="172"/>
        <w:ind w:right="118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3"/>
        </w:rPr>
        <w:t xml:space="preserve">          </w:t>
      </w:r>
      <w:proofErr w:type="gramStart"/>
      <w:r w:rsidR="004E4066" w:rsidRPr="00A94933">
        <w:rPr>
          <w:rFonts w:asciiTheme="minorHAnsi" w:hAnsiTheme="minorHAnsi"/>
          <w:color w:val="000009"/>
          <w:spacing w:val="-3"/>
        </w:rPr>
        <w:t xml:space="preserve">Ако </w:t>
      </w:r>
      <w:r w:rsidR="004E4066" w:rsidRPr="00A94933">
        <w:rPr>
          <w:rFonts w:asciiTheme="minorHAnsi" w:hAnsiTheme="minorHAnsi"/>
          <w:color w:val="000009"/>
        </w:rPr>
        <w:t xml:space="preserve">је запослени у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недоумици </w:t>
      </w:r>
      <w:r w:rsidR="004E4066" w:rsidRPr="00A94933">
        <w:rPr>
          <w:rFonts w:asciiTheme="minorHAnsi" w:hAnsiTheme="minorHAnsi"/>
          <w:color w:val="000009"/>
        </w:rPr>
        <w:t xml:space="preserve">да ли се понуђени поклон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може </w:t>
      </w:r>
      <w:r w:rsidR="004E4066" w:rsidRPr="00A94933">
        <w:rPr>
          <w:rFonts w:asciiTheme="minorHAnsi" w:hAnsiTheme="minorHAnsi"/>
          <w:color w:val="000009"/>
        </w:rPr>
        <w:t xml:space="preserve">сматрати пригодним поклоном мање вредности, о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томе </w:t>
      </w:r>
      <w:r w:rsidR="004E4066" w:rsidRPr="00A94933">
        <w:rPr>
          <w:rFonts w:asciiTheme="minorHAnsi" w:hAnsiTheme="minorHAnsi"/>
          <w:color w:val="000009"/>
        </w:rPr>
        <w:t xml:space="preserve">ће затражи мишљење свог претпостављеног или поверљивог саветника из члана </w:t>
      </w:r>
      <w:r w:rsidR="004E4066" w:rsidRPr="00A94933">
        <w:rPr>
          <w:rFonts w:asciiTheme="minorHAnsi" w:hAnsiTheme="minorHAnsi"/>
          <w:color w:val="000009"/>
          <w:spacing w:val="-4"/>
        </w:rPr>
        <w:t>11.</w:t>
      </w:r>
      <w:proofErr w:type="gramEnd"/>
      <w:r w:rsidR="004E4066" w:rsidRPr="00A94933">
        <w:rPr>
          <w:rFonts w:asciiTheme="minorHAnsi" w:hAnsiTheme="minorHAnsi"/>
          <w:color w:val="000009"/>
          <w:spacing w:val="-4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r w:rsidR="004E4066" w:rsidRPr="00A94933">
        <w:rPr>
          <w:rFonts w:asciiTheme="minorHAnsi" w:hAnsiTheme="minorHAnsi"/>
          <w:i/>
          <w:color w:val="000009"/>
        </w:rPr>
        <w:t>акта</w:t>
      </w:r>
      <w:r w:rsidR="004E4066" w:rsidRPr="00A94933">
        <w:rPr>
          <w:rFonts w:asciiTheme="minorHAnsi" w:hAnsiTheme="minorHAnsi"/>
          <w:color w:val="000009"/>
        </w:rPr>
        <w:t>.</w:t>
      </w:r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</w:rPr>
      </w:pPr>
    </w:p>
    <w:p w:rsidR="004E4066" w:rsidRPr="00A94933" w:rsidRDefault="004E4066" w:rsidP="004E4066">
      <w:pPr>
        <w:pStyle w:val="Heading1"/>
        <w:spacing w:before="1" w:line="468" w:lineRule="auto"/>
        <w:ind w:left="2701" w:right="2706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t>Обавештавање о примљеним поклонима Члан 5.</w:t>
      </w:r>
      <w:proofErr w:type="gramEnd"/>
    </w:p>
    <w:p w:rsidR="004E4066" w:rsidRPr="00A94933" w:rsidRDefault="00F84B62" w:rsidP="004E4066">
      <w:pPr>
        <w:pStyle w:val="BodyText"/>
        <w:ind w:right="113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</w:t>
      </w:r>
      <w:r w:rsidR="004E4066" w:rsidRPr="00A94933">
        <w:rPr>
          <w:rFonts w:asciiTheme="minorHAnsi" w:hAnsiTheme="minorHAnsi"/>
          <w:color w:val="000009"/>
        </w:rPr>
        <w:t xml:space="preserve">Запослени је дужан да без одлагања, а најкасније првог наредног радног дана, о сваком примљеном поклону, укључујући и протоколарне и пригодне поклоне, обавести директора </w:t>
      </w:r>
      <w:proofErr w:type="gramStart"/>
      <w:r w:rsidR="004E4066" w:rsidRPr="00A94933">
        <w:rPr>
          <w:rFonts w:asciiTheme="minorHAnsi" w:hAnsiTheme="minorHAnsi"/>
          <w:color w:val="000009"/>
        </w:rPr>
        <w:t>школе</w:t>
      </w:r>
      <w:r w:rsidR="004E4066" w:rsidRPr="00A94933">
        <w:rPr>
          <w:rFonts w:asciiTheme="minorHAnsi" w:hAnsiTheme="minorHAnsi"/>
          <w:i/>
          <w:color w:val="000009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.</w:t>
      </w:r>
      <w:proofErr w:type="gramEnd"/>
    </w:p>
    <w:p w:rsidR="004E4066" w:rsidRPr="00A94933" w:rsidRDefault="00F84B62" w:rsidP="004E4066">
      <w:pPr>
        <w:pStyle w:val="BodyText"/>
        <w:spacing w:before="171"/>
        <w:ind w:right="128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На садржину обавештења о примљеном поклону и евиденције о поклонима, примењују се одредбе прописа којима се уређује спречавање сукоба интереса при вршењу јавних функција.</w:t>
      </w:r>
      <w:proofErr w:type="gramEnd"/>
    </w:p>
    <w:p w:rsidR="004E4066" w:rsidRPr="00A94933" w:rsidRDefault="00F84B62" w:rsidP="004E4066">
      <w:pPr>
        <w:pStyle w:val="BodyText"/>
        <w:spacing w:before="172"/>
        <w:ind w:right="123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Дужност из става 1.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члана односи се и на сваки покушај, обећање или понуду давања поклона с циљем утицаја на запосленог да у оквиру својих овлашћења и дужности изврши радњу коју не би смео извршити или изврши радњу коју би морао извршити.</w:t>
      </w:r>
    </w:p>
    <w:p w:rsidR="004E4066" w:rsidRPr="00A94933" w:rsidRDefault="004E4066" w:rsidP="004E4066">
      <w:pPr>
        <w:widowControl/>
        <w:autoSpaceDE/>
        <w:autoSpaceDN/>
        <w:rPr>
          <w:rFonts w:asciiTheme="minorHAnsi" w:hAnsiTheme="minorHAnsi"/>
          <w:sz w:val="24"/>
          <w:szCs w:val="24"/>
        </w:rPr>
        <w:sectPr w:rsidR="004E4066" w:rsidRPr="00A94933">
          <w:pgSz w:w="11900" w:h="16840"/>
          <w:pgMar w:top="1060" w:right="1000" w:bottom="280" w:left="1020" w:header="720" w:footer="720" w:gutter="0"/>
          <w:cols w:space="720"/>
        </w:sectPr>
      </w:pPr>
    </w:p>
    <w:p w:rsidR="004E4066" w:rsidRPr="00A94933" w:rsidRDefault="004E4066" w:rsidP="004E4066">
      <w:pPr>
        <w:pStyle w:val="Heading1"/>
        <w:spacing w:before="64" w:line="463" w:lineRule="auto"/>
        <w:ind w:left="2969" w:right="2976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lastRenderedPageBreak/>
        <w:t>Обавештавање о додатном раду Члан 6.</w:t>
      </w:r>
      <w:proofErr w:type="gramEnd"/>
    </w:p>
    <w:p w:rsidR="004E4066" w:rsidRPr="00A94933" w:rsidRDefault="00F84B62" w:rsidP="004E4066">
      <w:pPr>
        <w:pStyle w:val="BodyText"/>
        <w:spacing w:before="3"/>
        <w:ind w:right="122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Запослени је дужан да о свом додатном раду обавести директора школе, који ту информацију прослеђује секретару школе, која води персонални досије запосленог.</w:t>
      </w:r>
      <w:proofErr w:type="gramEnd"/>
    </w:p>
    <w:p w:rsidR="004E4066" w:rsidRPr="00A94933" w:rsidRDefault="004E4066" w:rsidP="00030EDE">
      <w:pPr>
        <w:pStyle w:val="Heading1"/>
      </w:pPr>
    </w:p>
    <w:p w:rsidR="00030EDE" w:rsidRDefault="004E4066" w:rsidP="00030EDE">
      <w:pPr>
        <w:pStyle w:val="Heading1"/>
        <w:rPr>
          <w:color w:val="000009"/>
          <w:lang w:val="sr-Cyrl-RS"/>
        </w:rPr>
      </w:pPr>
      <w:r w:rsidRPr="00A94933">
        <w:rPr>
          <w:color w:val="000009"/>
        </w:rPr>
        <w:t xml:space="preserve">Сагласност за додатни рад </w:t>
      </w:r>
    </w:p>
    <w:p w:rsidR="004E4066" w:rsidRPr="00A94933" w:rsidRDefault="004E4066" w:rsidP="00030EDE">
      <w:pPr>
        <w:pStyle w:val="Heading1"/>
      </w:pPr>
      <w:proofErr w:type="gramStart"/>
      <w:r w:rsidRPr="00A94933">
        <w:rPr>
          <w:color w:val="000009"/>
        </w:rPr>
        <w:t>Члан 7.</w:t>
      </w:r>
      <w:proofErr w:type="gramEnd"/>
    </w:p>
    <w:p w:rsidR="004E4066" w:rsidRPr="00A94933" w:rsidRDefault="00F84B62" w:rsidP="004E4066">
      <w:pPr>
        <w:pStyle w:val="BodyText"/>
        <w:spacing w:before="3"/>
        <w:ind w:right="114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 </w:t>
      </w:r>
      <w:r w:rsidR="004E4066" w:rsidRPr="00A94933">
        <w:rPr>
          <w:rFonts w:asciiTheme="minorHAnsi" w:hAnsiTheme="minorHAnsi"/>
          <w:color w:val="000009"/>
        </w:rPr>
        <w:t xml:space="preserve">Запослени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може, </w:t>
      </w:r>
      <w:r w:rsidR="004E4066" w:rsidRPr="00A94933">
        <w:rPr>
          <w:rFonts w:asciiTheme="minorHAnsi" w:hAnsiTheme="minorHAnsi"/>
          <w:color w:val="000009"/>
        </w:rPr>
        <w:t xml:space="preserve">уз сагласност директора </w:t>
      </w:r>
      <w:r w:rsidR="004E4066" w:rsidRPr="00A94933">
        <w:rPr>
          <w:rFonts w:asciiTheme="minorHAnsi" w:hAnsiTheme="minorHAnsi"/>
          <w:i/>
          <w:color w:val="000009"/>
        </w:rPr>
        <w:t>школе</w:t>
      </w:r>
      <w:r w:rsidR="004E4066" w:rsidRPr="00A94933">
        <w:rPr>
          <w:rFonts w:asciiTheme="minorHAnsi" w:hAnsiTheme="minorHAnsi"/>
          <w:i/>
          <w:color w:val="000009"/>
          <w:spacing w:val="-3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 xml:space="preserve">(у даљем тексту: директор), ван радног времена да ради за другог послодавца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ако додатни </w:t>
      </w:r>
      <w:r w:rsidR="004E4066" w:rsidRPr="00A94933">
        <w:rPr>
          <w:rFonts w:asciiTheme="minorHAnsi" w:hAnsiTheme="minorHAnsi"/>
          <w:color w:val="000009"/>
        </w:rPr>
        <w:t xml:space="preserve">рад није забрањен посебним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законом </w:t>
      </w:r>
      <w:r w:rsidR="004E4066" w:rsidRPr="00A94933">
        <w:rPr>
          <w:rFonts w:asciiTheme="minorHAnsi" w:hAnsiTheme="minorHAnsi"/>
          <w:color w:val="000009"/>
        </w:rPr>
        <w:t xml:space="preserve">или другим прописом,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ако </w:t>
      </w:r>
      <w:r w:rsidR="004E4066" w:rsidRPr="00A94933">
        <w:rPr>
          <w:rFonts w:asciiTheme="minorHAnsi" w:hAnsiTheme="minorHAnsi"/>
          <w:color w:val="000009"/>
        </w:rPr>
        <w:t xml:space="preserve">не ствара могућност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="004E4066" w:rsidRPr="00A94933">
        <w:rPr>
          <w:rFonts w:asciiTheme="minorHAnsi" w:hAnsiTheme="minorHAnsi"/>
          <w:color w:val="000009"/>
        </w:rPr>
        <w:t>интереса или не утиче на непристрасност рада</w:t>
      </w:r>
      <w:r w:rsidR="004E4066" w:rsidRPr="00A94933">
        <w:rPr>
          <w:rFonts w:asciiTheme="minorHAnsi" w:hAnsiTheme="minorHAnsi"/>
          <w:color w:val="000009"/>
          <w:spacing w:val="-2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запосленог.</w:t>
      </w:r>
    </w:p>
    <w:p w:rsidR="004E4066" w:rsidRPr="00A94933" w:rsidRDefault="00F84B62" w:rsidP="004E4066">
      <w:pPr>
        <w:pStyle w:val="BodyText"/>
        <w:spacing w:before="172"/>
        <w:ind w:right="113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Директор даје сагласност из става 1.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члана по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претходном </w:t>
      </w:r>
      <w:r w:rsidR="004E4066" w:rsidRPr="00A94933">
        <w:rPr>
          <w:rFonts w:asciiTheme="minorHAnsi" w:hAnsiTheme="minorHAnsi"/>
          <w:color w:val="000009"/>
        </w:rPr>
        <w:t xml:space="preserve">мишљењу поверљивог саветника из члана 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11.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r w:rsidR="004E4066" w:rsidRPr="00A94933">
        <w:rPr>
          <w:rFonts w:asciiTheme="minorHAnsi" w:hAnsiTheme="minorHAnsi"/>
          <w:i/>
          <w:color w:val="000009"/>
        </w:rPr>
        <w:t>акта</w:t>
      </w:r>
      <w:r w:rsidR="004E4066" w:rsidRPr="00A94933">
        <w:rPr>
          <w:rFonts w:asciiTheme="minorHAnsi" w:hAnsiTheme="minorHAnsi"/>
          <w:color w:val="000009"/>
        </w:rPr>
        <w:t xml:space="preserve">, у року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од </w:t>
      </w:r>
      <w:r w:rsidR="004E4066" w:rsidRPr="00A94933">
        <w:rPr>
          <w:rFonts w:asciiTheme="minorHAnsi" w:hAnsiTheme="minorHAnsi"/>
          <w:color w:val="000009"/>
        </w:rPr>
        <w:t xml:space="preserve">пет радних дана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од </w:t>
      </w:r>
      <w:r w:rsidR="004E4066" w:rsidRPr="00A94933">
        <w:rPr>
          <w:rFonts w:asciiTheme="minorHAnsi" w:hAnsiTheme="minorHAnsi"/>
          <w:color w:val="000009"/>
        </w:rPr>
        <w:t>подношења писаног захтева запосленог за давање сагласности.</w:t>
      </w:r>
    </w:p>
    <w:p w:rsidR="004E4066" w:rsidRPr="00A94933" w:rsidRDefault="00F84B62" w:rsidP="004E4066">
      <w:pPr>
        <w:pStyle w:val="BodyText"/>
        <w:spacing w:before="174"/>
        <w:ind w:right="121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3"/>
        </w:rPr>
        <w:t xml:space="preserve">                </w:t>
      </w:r>
      <w:proofErr w:type="gramStart"/>
      <w:r w:rsidR="004E4066" w:rsidRPr="00A94933">
        <w:rPr>
          <w:rFonts w:asciiTheme="minorHAnsi" w:hAnsiTheme="minorHAnsi"/>
          <w:color w:val="000009"/>
          <w:spacing w:val="-3"/>
        </w:rPr>
        <w:t xml:space="preserve">Приликом </w:t>
      </w:r>
      <w:r w:rsidR="004E4066" w:rsidRPr="00A94933">
        <w:rPr>
          <w:rFonts w:asciiTheme="minorHAnsi" w:hAnsiTheme="minorHAnsi"/>
          <w:color w:val="000009"/>
        </w:rPr>
        <w:t xml:space="preserve">одлучивања о давању сагласности директор нарочито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води </w:t>
      </w:r>
      <w:r w:rsidR="004E4066" w:rsidRPr="00A94933">
        <w:rPr>
          <w:rFonts w:asciiTheme="minorHAnsi" w:hAnsiTheme="minorHAnsi"/>
          <w:color w:val="000009"/>
        </w:rPr>
        <w:t xml:space="preserve">рачуна о трајању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додатног </w:t>
      </w:r>
      <w:r w:rsidR="004E4066" w:rsidRPr="00A94933">
        <w:rPr>
          <w:rFonts w:asciiTheme="minorHAnsi" w:hAnsiTheme="minorHAnsi"/>
          <w:color w:val="000009"/>
        </w:rPr>
        <w:t xml:space="preserve">рада, висини накнаде по основу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додатног </w:t>
      </w:r>
      <w:r w:rsidR="004E4066" w:rsidRPr="00A94933">
        <w:rPr>
          <w:rFonts w:asciiTheme="minorHAnsi" w:hAnsiTheme="minorHAnsi"/>
          <w:color w:val="000009"/>
        </w:rPr>
        <w:t xml:space="preserve">рада у односу на висину зараде запосленог у истом временском </w:t>
      </w:r>
      <w:r w:rsidR="004E4066" w:rsidRPr="00A94933">
        <w:rPr>
          <w:rFonts w:asciiTheme="minorHAnsi" w:hAnsiTheme="minorHAnsi"/>
          <w:color w:val="000009"/>
          <w:spacing w:val="-4"/>
        </w:rPr>
        <w:t>периоду.</w:t>
      </w:r>
      <w:proofErr w:type="gramEnd"/>
    </w:p>
    <w:p w:rsidR="004E4066" w:rsidRPr="00A94933" w:rsidRDefault="00F84B62" w:rsidP="004E4066">
      <w:pPr>
        <w:pStyle w:val="BodyText"/>
        <w:spacing w:before="172"/>
        <w:ind w:right="124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 </w:t>
      </w:r>
      <w:proofErr w:type="gramStart"/>
      <w:r w:rsidR="004E4066" w:rsidRPr="00A94933">
        <w:rPr>
          <w:rFonts w:asciiTheme="minorHAnsi" w:hAnsiTheme="minorHAnsi"/>
          <w:color w:val="000009"/>
        </w:rPr>
        <w:t xml:space="preserve">Директор ће ускратити сагласност за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додатни </w:t>
      </w:r>
      <w:r w:rsidR="004E4066" w:rsidRPr="00A94933">
        <w:rPr>
          <w:rFonts w:asciiTheme="minorHAnsi" w:hAnsiTheme="minorHAnsi"/>
          <w:color w:val="000009"/>
        </w:rPr>
        <w:t xml:space="preserve">рад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ако </w:t>
      </w:r>
      <w:r w:rsidR="004E4066" w:rsidRPr="00A94933">
        <w:rPr>
          <w:rFonts w:asciiTheme="minorHAnsi" w:hAnsiTheme="minorHAnsi"/>
          <w:color w:val="000009"/>
        </w:rPr>
        <w:t xml:space="preserve">се њиме онемогућава или отежава рад запосленог, утиче на непристрасност рада запосленог, ствара могућност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="004E4066" w:rsidRPr="00A94933">
        <w:rPr>
          <w:rFonts w:asciiTheme="minorHAnsi" w:hAnsiTheme="minorHAnsi"/>
          <w:color w:val="000009"/>
        </w:rPr>
        <w:t xml:space="preserve">интереса или штети 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угледу </w:t>
      </w:r>
      <w:r w:rsidR="004E4066" w:rsidRPr="00A94933">
        <w:rPr>
          <w:rFonts w:asciiTheme="minorHAnsi" w:hAnsiTheme="minorHAnsi"/>
          <w:i/>
          <w:color w:val="000009"/>
        </w:rPr>
        <w:t>школе.</w:t>
      </w:r>
      <w:proofErr w:type="gramEnd"/>
    </w:p>
    <w:p w:rsidR="004E4066" w:rsidRPr="00A94933" w:rsidRDefault="00F84B62" w:rsidP="004E4066">
      <w:pPr>
        <w:pStyle w:val="BodyText"/>
        <w:spacing w:before="174"/>
        <w:ind w:right="115"/>
        <w:rPr>
          <w:rFonts w:asciiTheme="minorHAnsi" w:hAnsiTheme="minorHAnsi"/>
          <w:i/>
        </w:rPr>
      </w:pPr>
      <w:r w:rsidRPr="00A94933">
        <w:rPr>
          <w:rFonts w:asciiTheme="minorHAnsi" w:hAnsiTheme="minorHAnsi"/>
          <w:color w:val="000009"/>
        </w:rPr>
        <w:t xml:space="preserve">               </w:t>
      </w:r>
      <w:proofErr w:type="gramStart"/>
      <w:r w:rsidR="004E4066" w:rsidRPr="00A94933">
        <w:rPr>
          <w:rFonts w:asciiTheme="minorHAnsi" w:hAnsiTheme="minorHAnsi"/>
          <w:color w:val="000009"/>
        </w:rPr>
        <w:t xml:space="preserve">Сагласност није потребна за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додатни </w:t>
      </w:r>
      <w:r w:rsidR="004E4066" w:rsidRPr="00A94933">
        <w:rPr>
          <w:rFonts w:asciiTheme="minorHAnsi" w:hAnsiTheme="minorHAnsi"/>
          <w:color w:val="000009"/>
        </w:rPr>
        <w:t xml:space="preserve">научноистраживачки рад, објављивање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ауторских </w:t>
      </w:r>
      <w:r w:rsidR="004E4066" w:rsidRPr="00A94933">
        <w:rPr>
          <w:rFonts w:asciiTheme="minorHAnsi" w:hAnsiTheme="minorHAnsi"/>
          <w:color w:val="000009"/>
        </w:rPr>
        <w:t xml:space="preserve">дела и рад у културно-уметничким, хуманитарним, спортским и сличним </w:t>
      </w:r>
      <w:r w:rsidR="004E4066" w:rsidRPr="00A94933">
        <w:rPr>
          <w:rFonts w:asciiTheme="minorHAnsi" w:hAnsiTheme="minorHAnsi"/>
          <w:color w:val="000009"/>
          <w:spacing w:val="-3"/>
        </w:rPr>
        <w:t>удружењима.</w:t>
      </w:r>
      <w:proofErr w:type="gramEnd"/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  <w:i/>
        </w:rPr>
      </w:pPr>
    </w:p>
    <w:p w:rsidR="004E4066" w:rsidRPr="00A94933" w:rsidRDefault="004E4066" w:rsidP="004E4066">
      <w:pPr>
        <w:pStyle w:val="Heading1"/>
        <w:spacing w:before="1" w:line="463" w:lineRule="auto"/>
        <w:ind w:left="1189" w:right="1192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t>Обавештавање о оснивачким правима и бављењу предузетништвом Члан 8.</w:t>
      </w:r>
      <w:proofErr w:type="gramEnd"/>
    </w:p>
    <w:p w:rsidR="004E4066" w:rsidRPr="00A94933" w:rsidRDefault="00F84B62" w:rsidP="004E4066">
      <w:pPr>
        <w:pStyle w:val="BodyText"/>
        <w:spacing w:before="3"/>
        <w:ind w:right="116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</w:t>
      </w:r>
      <w:r w:rsidR="004E4066" w:rsidRPr="00A94933">
        <w:rPr>
          <w:rFonts w:asciiTheme="minorHAnsi" w:hAnsiTheme="minorHAnsi"/>
          <w:color w:val="000009"/>
        </w:rPr>
        <w:t xml:space="preserve">Запослени је дужан да обавести </w:t>
      </w:r>
      <w:proofErr w:type="gramStart"/>
      <w:r w:rsidR="004E4066" w:rsidRPr="00A94933">
        <w:rPr>
          <w:rFonts w:asciiTheme="minorHAnsi" w:hAnsiTheme="minorHAnsi"/>
          <w:color w:val="000009"/>
        </w:rPr>
        <w:t>директора  о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чињеници да је оснивач или власник удела привредног друштва, јавне службе или да се бави предузетништвом, а директор проверава да ли је то у складу са одредбама закона који уређује положај запослених у јавним службама.</w:t>
      </w:r>
    </w:p>
    <w:p w:rsidR="004E4066" w:rsidRPr="00A94933" w:rsidRDefault="00F84B62" w:rsidP="004E4066">
      <w:pPr>
        <w:pStyle w:val="BodyText"/>
        <w:spacing w:before="172"/>
        <w:ind w:right="116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3"/>
        </w:rPr>
        <w:t xml:space="preserve">                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Ако </w:t>
      </w:r>
      <w:r w:rsidR="004E4066" w:rsidRPr="00A94933">
        <w:rPr>
          <w:rFonts w:asciiTheme="minorHAnsi" w:hAnsiTheme="minorHAnsi"/>
          <w:color w:val="000009"/>
        </w:rPr>
        <w:t xml:space="preserve">утврди да је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законом </w:t>
      </w:r>
      <w:r w:rsidR="004E4066" w:rsidRPr="00A94933">
        <w:rPr>
          <w:rFonts w:asciiTheme="minorHAnsi" w:hAnsiTheme="minorHAnsi"/>
          <w:color w:val="000009"/>
        </w:rPr>
        <w:t xml:space="preserve">забрањено да запослени </w:t>
      </w:r>
      <w:r w:rsidR="004E4066" w:rsidRPr="00A94933">
        <w:rPr>
          <w:rFonts w:asciiTheme="minorHAnsi" w:hAnsiTheme="minorHAnsi"/>
          <w:color w:val="000009"/>
          <w:spacing w:val="-7"/>
        </w:rPr>
        <w:t xml:space="preserve">буде </w:t>
      </w:r>
      <w:r w:rsidR="004E4066" w:rsidRPr="00A94933">
        <w:rPr>
          <w:rFonts w:asciiTheme="minorHAnsi" w:hAnsiTheme="minorHAnsi"/>
          <w:color w:val="000009"/>
        </w:rPr>
        <w:t xml:space="preserve">оснивач или власник </w:t>
      </w:r>
      <w:r w:rsidR="004E4066" w:rsidRPr="00A94933">
        <w:rPr>
          <w:rFonts w:asciiTheme="minorHAnsi" w:hAnsiTheme="minorHAnsi"/>
          <w:color w:val="000009"/>
          <w:spacing w:val="-4"/>
        </w:rPr>
        <w:t>удела</w:t>
      </w:r>
      <w:r w:rsidR="004E4066" w:rsidRPr="00A94933">
        <w:rPr>
          <w:rFonts w:asciiTheme="minorHAnsi" w:hAnsiTheme="minorHAnsi"/>
          <w:color w:val="000009"/>
          <w:spacing w:val="52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 xml:space="preserve">у привредном друштву или јавног служби или да се бави предузетништвом, односно да то ствара могућност 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сукоба </w:t>
      </w:r>
      <w:r w:rsidR="004E4066" w:rsidRPr="00A94933">
        <w:rPr>
          <w:rFonts w:asciiTheme="minorHAnsi" w:hAnsiTheme="minorHAnsi"/>
          <w:color w:val="000009"/>
        </w:rPr>
        <w:t xml:space="preserve">интереса запосленог,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руководилац </w:t>
      </w:r>
      <w:r w:rsidR="004E4066" w:rsidRPr="00A94933">
        <w:rPr>
          <w:rFonts w:asciiTheme="minorHAnsi" w:hAnsiTheme="minorHAnsi"/>
          <w:color w:val="000009"/>
        </w:rPr>
        <w:t xml:space="preserve">обавештава запосленог о обавези да своја управљачка права у привредном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субјекту </w:t>
      </w:r>
      <w:r w:rsidR="004E4066" w:rsidRPr="00A94933">
        <w:rPr>
          <w:rFonts w:asciiTheme="minorHAnsi" w:hAnsiTheme="minorHAnsi"/>
          <w:color w:val="000009"/>
        </w:rPr>
        <w:t>пренесе на друго лице.</w:t>
      </w:r>
    </w:p>
    <w:p w:rsidR="004E4066" w:rsidRPr="00A94933" w:rsidRDefault="004E4066" w:rsidP="004E4066">
      <w:pPr>
        <w:widowControl/>
        <w:autoSpaceDE/>
        <w:autoSpaceDN/>
        <w:rPr>
          <w:rFonts w:asciiTheme="minorHAnsi" w:hAnsiTheme="minorHAnsi"/>
          <w:sz w:val="24"/>
          <w:szCs w:val="24"/>
        </w:rPr>
        <w:sectPr w:rsidR="004E4066" w:rsidRPr="00A94933">
          <w:pgSz w:w="11900" w:h="16840"/>
          <w:pgMar w:top="1060" w:right="1000" w:bottom="280" w:left="1020" w:header="720" w:footer="720" w:gutter="0"/>
          <w:cols w:space="720"/>
        </w:sectPr>
      </w:pPr>
    </w:p>
    <w:p w:rsidR="008C67B2" w:rsidRPr="006A12FC" w:rsidRDefault="004E4066" w:rsidP="006A12FC">
      <w:pPr>
        <w:pStyle w:val="Heading1"/>
      </w:pPr>
      <w:r w:rsidRPr="006A12FC">
        <w:lastRenderedPageBreak/>
        <w:t xml:space="preserve">Евиденција о поклонима, додатном раду и обављању привредне делатности </w:t>
      </w:r>
    </w:p>
    <w:p w:rsidR="004E4066" w:rsidRPr="00A94933" w:rsidRDefault="004E4066" w:rsidP="004E4066">
      <w:pPr>
        <w:pStyle w:val="Heading1"/>
        <w:spacing w:line="463" w:lineRule="auto"/>
        <w:ind w:left="787" w:right="794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t>Члан 9.</w:t>
      </w:r>
      <w:proofErr w:type="gramEnd"/>
    </w:p>
    <w:p w:rsidR="004E4066" w:rsidRPr="00A94933" w:rsidRDefault="00F84B62" w:rsidP="004E4066">
      <w:pPr>
        <w:pStyle w:val="BodyText"/>
        <w:spacing w:before="3"/>
        <w:jc w:val="left"/>
        <w:rPr>
          <w:rFonts w:asciiTheme="minorHAnsi" w:hAnsiTheme="minorHAnsi"/>
          <w:i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r w:rsidR="004E4066" w:rsidRPr="00A94933">
        <w:rPr>
          <w:rFonts w:asciiTheme="minorHAnsi" w:hAnsiTheme="minorHAnsi"/>
          <w:color w:val="000009"/>
        </w:rPr>
        <w:t xml:space="preserve">У </w:t>
      </w:r>
      <w:proofErr w:type="gramStart"/>
      <w:r w:rsidR="004E4066" w:rsidRPr="00A94933">
        <w:rPr>
          <w:rFonts w:asciiTheme="minorHAnsi" w:hAnsiTheme="minorHAnsi"/>
          <w:i/>
          <w:color w:val="000009"/>
        </w:rPr>
        <w:t xml:space="preserve">школи  </w:t>
      </w:r>
      <w:r w:rsidR="004E4066" w:rsidRPr="00A94933">
        <w:rPr>
          <w:rFonts w:asciiTheme="minorHAnsi" w:hAnsiTheme="minorHAnsi"/>
          <w:color w:val="000009"/>
        </w:rPr>
        <w:t>се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води евиденција о обавештењима из чланова 5, 6, 8. </w:t>
      </w:r>
    </w:p>
    <w:p w:rsidR="004E4066" w:rsidRPr="00A94933" w:rsidRDefault="00F84B62" w:rsidP="004E4066">
      <w:pPr>
        <w:pStyle w:val="BodyText"/>
        <w:spacing w:before="172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</w:t>
      </w:r>
      <w:proofErr w:type="gramStart"/>
      <w:r w:rsidR="004E4066" w:rsidRPr="00A94933">
        <w:rPr>
          <w:rFonts w:asciiTheme="minorHAnsi" w:hAnsiTheme="minorHAnsi"/>
          <w:color w:val="000009"/>
        </w:rPr>
        <w:t>Евиденција из става 1.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члана нема карактер јавне евиденције.</w:t>
      </w:r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</w:rPr>
      </w:pPr>
    </w:p>
    <w:p w:rsidR="004E4066" w:rsidRPr="00A94933" w:rsidRDefault="004E4066" w:rsidP="004E4066">
      <w:pPr>
        <w:pStyle w:val="Heading1"/>
        <w:numPr>
          <w:ilvl w:val="0"/>
          <w:numId w:val="1"/>
        </w:numPr>
        <w:tabs>
          <w:tab w:val="left" w:pos="2962"/>
        </w:tabs>
        <w:spacing w:before="151" w:line="480" w:lineRule="auto"/>
        <w:ind w:left="3664" w:right="2561" w:hanging="1102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5"/>
        </w:rPr>
        <w:t xml:space="preserve">УПРАВЉАЊЕ </w:t>
      </w:r>
      <w:r w:rsidRPr="00A94933">
        <w:rPr>
          <w:rFonts w:asciiTheme="minorHAnsi" w:hAnsiTheme="minorHAnsi"/>
          <w:color w:val="000009"/>
          <w:spacing w:val="-3"/>
        </w:rPr>
        <w:t xml:space="preserve">СУКОБОМ </w:t>
      </w:r>
      <w:r w:rsidRPr="00A94933">
        <w:rPr>
          <w:rFonts w:asciiTheme="minorHAnsi" w:hAnsiTheme="minorHAnsi"/>
          <w:color w:val="000009"/>
        </w:rPr>
        <w:t>ИНТЕРЕСА Поверљиво</w:t>
      </w:r>
      <w:r w:rsidRPr="00A94933">
        <w:rPr>
          <w:rFonts w:asciiTheme="minorHAnsi" w:hAnsiTheme="minorHAnsi"/>
          <w:color w:val="000009"/>
          <w:spacing w:val="-2"/>
        </w:rPr>
        <w:t xml:space="preserve"> </w:t>
      </w:r>
      <w:r w:rsidRPr="00A94933">
        <w:rPr>
          <w:rFonts w:asciiTheme="minorHAnsi" w:hAnsiTheme="minorHAnsi"/>
          <w:color w:val="000009"/>
        </w:rPr>
        <w:t>саветовање</w:t>
      </w:r>
    </w:p>
    <w:p w:rsidR="004E4066" w:rsidRPr="00A94933" w:rsidRDefault="004E4066" w:rsidP="004E4066">
      <w:pPr>
        <w:ind w:left="2701" w:right="2703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A94933">
        <w:rPr>
          <w:rFonts w:asciiTheme="minorHAnsi" w:hAnsiTheme="minorHAnsi"/>
          <w:b/>
          <w:color w:val="000009"/>
          <w:sz w:val="24"/>
          <w:szCs w:val="24"/>
        </w:rPr>
        <w:t>Члан 11.</w:t>
      </w:r>
      <w:proofErr w:type="gramEnd"/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  <w:b/>
        </w:rPr>
      </w:pPr>
    </w:p>
    <w:p w:rsidR="004E4066" w:rsidRPr="00A94933" w:rsidRDefault="00F84B62" w:rsidP="004E4066">
      <w:pPr>
        <w:pStyle w:val="BodyText"/>
        <w:spacing w:before="150"/>
        <w:ind w:right="118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r w:rsidR="004E4066" w:rsidRPr="00A94933">
        <w:rPr>
          <w:rFonts w:asciiTheme="minorHAnsi" w:hAnsiTheme="minorHAnsi"/>
          <w:color w:val="000009"/>
        </w:rPr>
        <w:t xml:space="preserve">Директор одређује једног запосленог </w:t>
      </w:r>
      <w:r w:rsidR="004E4066" w:rsidRPr="00A94933">
        <w:rPr>
          <w:rFonts w:asciiTheme="minorHAnsi" w:hAnsiTheme="minorHAnsi"/>
          <w:color w:val="000009"/>
          <w:spacing w:val="-4"/>
        </w:rPr>
        <w:t>који</w:t>
      </w:r>
      <w:r w:rsidR="004E4066" w:rsidRPr="00A94933">
        <w:rPr>
          <w:rFonts w:asciiTheme="minorHAnsi" w:hAnsiTheme="minorHAnsi"/>
          <w:color w:val="000009"/>
          <w:spacing w:val="52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 xml:space="preserve">је задужен за давање поверљивих савета и смерница запосленима у вези са спречавањем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="004E4066" w:rsidRPr="00A94933">
        <w:rPr>
          <w:rFonts w:asciiTheme="minorHAnsi" w:hAnsiTheme="minorHAnsi"/>
          <w:color w:val="000009"/>
        </w:rPr>
        <w:t xml:space="preserve">интереса (у даљем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тексту: </w:t>
      </w:r>
      <w:r w:rsidR="004E4066" w:rsidRPr="00A94933">
        <w:rPr>
          <w:rFonts w:asciiTheme="minorHAnsi" w:hAnsiTheme="minorHAnsi"/>
          <w:color w:val="000009"/>
        </w:rPr>
        <w:t>поверљиви саветник).</w:t>
      </w:r>
    </w:p>
    <w:p w:rsidR="004E4066" w:rsidRPr="00A94933" w:rsidRDefault="00F84B62" w:rsidP="004E4066">
      <w:pPr>
        <w:pStyle w:val="BodyText"/>
        <w:spacing w:before="174"/>
        <w:ind w:right="119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3"/>
        </w:rPr>
        <w:t xml:space="preserve">          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Приликом </w:t>
      </w:r>
      <w:r w:rsidR="004E4066" w:rsidRPr="00A94933">
        <w:rPr>
          <w:rFonts w:asciiTheme="minorHAnsi" w:hAnsiTheme="minorHAnsi"/>
          <w:color w:val="000009"/>
        </w:rPr>
        <w:t xml:space="preserve">одређивања поверљивог саветника, директор обавезно тражи мишљење </w:t>
      </w:r>
      <w:proofErr w:type="gramStart"/>
      <w:r w:rsidR="004E4066" w:rsidRPr="00A94933">
        <w:rPr>
          <w:rFonts w:asciiTheme="minorHAnsi" w:hAnsiTheme="minorHAnsi"/>
          <w:color w:val="000009"/>
        </w:rPr>
        <w:t>репрезентативних  синдиката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, </w:t>
      </w:r>
    </w:p>
    <w:p w:rsidR="004E4066" w:rsidRPr="00A94933" w:rsidRDefault="00F84B62" w:rsidP="004E4066">
      <w:pPr>
        <w:pStyle w:val="BodyText"/>
        <w:spacing w:before="172"/>
        <w:ind w:right="124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</w:t>
      </w:r>
      <w:proofErr w:type="gramStart"/>
      <w:r w:rsidR="004E4066" w:rsidRPr="00A94933">
        <w:rPr>
          <w:rFonts w:asciiTheme="minorHAnsi" w:hAnsiTheme="minorHAnsi"/>
          <w:color w:val="000009"/>
        </w:rPr>
        <w:t>Запослени може, одмах по сазнању о постојању приватног интереса у вези са обављањем послова и одлучивањем у којем учествује, да се обрати поверљивом саветнику у циљу добијања савета и смерница за спречавање сукоба интереса.</w:t>
      </w:r>
      <w:proofErr w:type="gramEnd"/>
    </w:p>
    <w:p w:rsidR="004E4066" w:rsidRPr="00A94933" w:rsidRDefault="00F84B62" w:rsidP="004E4066">
      <w:pPr>
        <w:pStyle w:val="BodyText"/>
        <w:spacing w:before="174"/>
        <w:ind w:right="124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Информације, било у усменом или у писаном облику, размењене између поверљивог саветника и запосленог остају међу њима.</w:t>
      </w:r>
      <w:proofErr w:type="gramEnd"/>
    </w:p>
    <w:p w:rsidR="004E4066" w:rsidRPr="00A94933" w:rsidRDefault="00F84B62" w:rsidP="004E4066">
      <w:pPr>
        <w:pStyle w:val="BodyText"/>
        <w:spacing w:before="172"/>
        <w:ind w:right="127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</w:t>
      </w:r>
      <w:proofErr w:type="gramStart"/>
      <w:r w:rsidR="004E4066" w:rsidRPr="00A94933">
        <w:rPr>
          <w:rFonts w:asciiTheme="minorHAnsi" w:hAnsiTheme="minorHAnsi"/>
          <w:color w:val="000009"/>
        </w:rPr>
        <w:t>Нико не може тражити од поверљивог саветника да открије детаље разговора са запосленим или информације до којих је у том случају дошао.</w:t>
      </w:r>
      <w:proofErr w:type="gramEnd"/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</w:rPr>
      </w:pPr>
    </w:p>
    <w:p w:rsidR="008C67B2" w:rsidRPr="00030EDE" w:rsidRDefault="004E4066" w:rsidP="00030EDE">
      <w:pPr>
        <w:pStyle w:val="Heading1"/>
      </w:pPr>
      <w:r w:rsidRPr="00030EDE">
        <w:t xml:space="preserve">Пријављивање приватног интереса </w:t>
      </w:r>
    </w:p>
    <w:p w:rsidR="004E4066" w:rsidRPr="00A94933" w:rsidRDefault="004E4066" w:rsidP="008C67B2">
      <w:pPr>
        <w:pStyle w:val="Heading1"/>
        <w:spacing w:line="468" w:lineRule="auto"/>
        <w:ind w:left="2969" w:right="2979"/>
        <w:rPr>
          <w:rFonts w:asciiTheme="minorHAnsi" w:hAnsiTheme="minorHAnsi"/>
          <w:color w:val="000009"/>
        </w:rPr>
      </w:pPr>
      <w:proofErr w:type="gramStart"/>
      <w:r w:rsidRPr="00A94933">
        <w:rPr>
          <w:rFonts w:asciiTheme="minorHAnsi" w:hAnsiTheme="minorHAnsi"/>
          <w:color w:val="000009"/>
        </w:rPr>
        <w:t>Члан 12.</w:t>
      </w:r>
      <w:proofErr w:type="gramEnd"/>
    </w:p>
    <w:p w:rsidR="00F84B62" w:rsidRPr="00A94933" w:rsidRDefault="00F84B62" w:rsidP="00F84B62">
      <w:pPr>
        <w:pStyle w:val="BodyText"/>
        <w:spacing w:before="64"/>
        <w:ind w:left="0" w:right="129"/>
        <w:rPr>
          <w:rFonts w:asciiTheme="minorHAnsi" w:hAnsiTheme="minorHAnsi"/>
          <w:color w:val="000009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proofErr w:type="gramStart"/>
      <w:r w:rsidR="004E4066" w:rsidRPr="00A94933">
        <w:rPr>
          <w:rFonts w:asciiTheme="minorHAnsi" w:hAnsiTheme="minorHAnsi"/>
          <w:color w:val="000009"/>
        </w:rPr>
        <w:t xml:space="preserve">Запослени је дужан да одмах по сазнању, а најкасније првог наредног радног дана писмено пријави директору постојање приватног интереса </w:t>
      </w:r>
      <w:r w:rsidRPr="00A94933">
        <w:rPr>
          <w:rFonts w:asciiTheme="minorHAnsi" w:hAnsiTheme="minorHAnsi"/>
          <w:color w:val="000009"/>
        </w:rPr>
        <w:t>у вези са пословима које обавља.</w:t>
      </w:r>
      <w:proofErr w:type="gramEnd"/>
    </w:p>
    <w:p w:rsidR="00F84B62" w:rsidRPr="00A94933" w:rsidRDefault="00F84B62" w:rsidP="00F84B62">
      <w:pPr>
        <w:pStyle w:val="BodyText"/>
        <w:spacing w:before="64"/>
        <w:ind w:left="0" w:right="129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</w:t>
      </w:r>
      <w:proofErr w:type="gramStart"/>
      <w:r w:rsidRPr="00A94933">
        <w:rPr>
          <w:rFonts w:asciiTheme="minorHAnsi" w:hAnsiTheme="minorHAnsi"/>
          <w:color w:val="000009"/>
        </w:rPr>
        <w:t>У случају из става 1.</w:t>
      </w:r>
      <w:proofErr w:type="gramEnd"/>
      <w:r w:rsidRPr="00A94933">
        <w:rPr>
          <w:rFonts w:asciiTheme="minorHAnsi" w:hAnsiTheme="minorHAnsi"/>
          <w:color w:val="000009"/>
        </w:rPr>
        <w:t xml:space="preserve"> </w:t>
      </w:r>
      <w:proofErr w:type="gramStart"/>
      <w:r w:rsidRPr="00A94933">
        <w:rPr>
          <w:rFonts w:asciiTheme="minorHAnsi" w:hAnsiTheme="minorHAnsi"/>
          <w:color w:val="000009"/>
        </w:rPr>
        <w:t>овог</w:t>
      </w:r>
      <w:proofErr w:type="gramEnd"/>
      <w:r w:rsidRPr="00A94933">
        <w:rPr>
          <w:rFonts w:asciiTheme="minorHAnsi" w:hAnsiTheme="minorHAnsi"/>
          <w:color w:val="000009"/>
        </w:rPr>
        <w:t xml:space="preserve"> члана, запослени је дужан да се уздржи од даљих активности које могу угрозити јавни интерес до одлучивања о изузећу.</w:t>
      </w:r>
    </w:p>
    <w:p w:rsidR="00F84B62" w:rsidRPr="00A94933" w:rsidRDefault="00F84B62" w:rsidP="00F84B62">
      <w:pPr>
        <w:pStyle w:val="BodyText"/>
        <w:spacing w:before="172"/>
        <w:ind w:right="116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</w:t>
      </w:r>
      <w:proofErr w:type="gramStart"/>
      <w:r w:rsidRPr="00A94933">
        <w:rPr>
          <w:rFonts w:asciiTheme="minorHAnsi" w:hAnsiTheme="minorHAnsi"/>
          <w:color w:val="000009"/>
        </w:rPr>
        <w:t xml:space="preserve">У циљу спречавања </w:t>
      </w:r>
      <w:r w:rsidRPr="00A94933">
        <w:rPr>
          <w:rFonts w:asciiTheme="minorHAnsi" w:hAnsiTheme="minorHAnsi"/>
          <w:color w:val="000009"/>
          <w:spacing w:val="-4"/>
        </w:rPr>
        <w:t xml:space="preserve">сукоба </w:t>
      </w:r>
      <w:r w:rsidRPr="00A94933">
        <w:rPr>
          <w:rFonts w:asciiTheme="minorHAnsi" w:hAnsiTheme="minorHAnsi"/>
          <w:color w:val="000009"/>
        </w:rPr>
        <w:t xml:space="preserve">интереса, до доношења </w:t>
      </w:r>
      <w:r w:rsidRPr="00A94933">
        <w:rPr>
          <w:rFonts w:asciiTheme="minorHAnsi" w:hAnsiTheme="minorHAnsi"/>
          <w:color w:val="000009"/>
          <w:spacing w:val="-3"/>
        </w:rPr>
        <w:t xml:space="preserve">одлуке </w:t>
      </w:r>
      <w:r w:rsidRPr="00A94933">
        <w:rPr>
          <w:rFonts w:asciiTheme="minorHAnsi" w:hAnsiTheme="minorHAnsi"/>
          <w:color w:val="000009"/>
        </w:rPr>
        <w:t xml:space="preserve">о </w:t>
      </w:r>
      <w:r w:rsidRPr="00A94933">
        <w:rPr>
          <w:rFonts w:asciiTheme="minorHAnsi" w:hAnsiTheme="minorHAnsi"/>
          <w:color w:val="000009"/>
          <w:spacing w:val="-3"/>
        </w:rPr>
        <w:t xml:space="preserve">изузећу, </w:t>
      </w:r>
      <w:r w:rsidRPr="00A94933">
        <w:rPr>
          <w:rFonts w:asciiTheme="minorHAnsi" w:hAnsiTheme="minorHAnsi"/>
          <w:color w:val="000009"/>
        </w:rPr>
        <w:t xml:space="preserve">директор без одлагања, а најкасније три дана </w:t>
      </w:r>
      <w:r w:rsidRPr="00A94933">
        <w:rPr>
          <w:rFonts w:asciiTheme="minorHAnsi" w:hAnsiTheme="minorHAnsi"/>
          <w:color w:val="000009"/>
          <w:spacing w:val="-3"/>
        </w:rPr>
        <w:t xml:space="preserve">од </w:t>
      </w:r>
      <w:r w:rsidRPr="00A94933">
        <w:rPr>
          <w:rFonts w:asciiTheme="minorHAnsi" w:hAnsiTheme="minorHAnsi"/>
          <w:color w:val="000009"/>
        </w:rPr>
        <w:t>пријема пријаве из става 1.</w:t>
      </w:r>
      <w:proofErr w:type="gramEnd"/>
      <w:r w:rsidRPr="00A94933">
        <w:rPr>
          <w:rFonts w:asciiTheme="minorHAnsi" w:hAnsiTheme="minorHAnsi"/>
          <w:color w:val="000009"/>
        </w:rPr>
        <w:t xml:space="preserve"> овог члана предузима све радње </w:t>
      </w:r>
      <w:r w:rsidRPr="00A94933">
        <w:rPr>
          <w:rFonts w:asciiTheme="minorHAnsi" w:hAnsiTheme="minorHAnsi"/>
          <w:color w:val="000009"/>
          <w:spacing w:val="-3"/>
        </w:rPr>
        <w:t xml:space="preserve">неопходне </w:t>
      </w:r>
      <w:r w:rsidRPr="00A94933">
        <w:rPr>
          <w:rFonts w:asciiTheme="minorHAnsi" w:hAnsiTheme="minorHAnsi"/>
          <w:color w:val="000009"/>
        </w:rPr>
        <w:t xml:space="preserve">за отклањање евентуалног </w:t>
      </w:r>
      <w:r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Pr="00A94933">
        <w:rPr>
          <w:rFonts w:asciiTheme="minorHAnsi" w:hAnsiTheme="minorHAnsi"/>
          <w:color w:val="000009"/>
        </w:rPr>
        <w:t>интереса, а посебно: изузимање запосленог из даљег рада у предмету</w:t>
      </w:r>
      <w:r w:rsidRPr="00A94933">
        <w:rPr>
          <w:rFonts w:asciiTheme="minorHAnsi" w:hAnsiTheme="minorHAnsi"/>
          <w:color w:val="000009"/>
          <w:spacing w:val="-6"/>
        </w:rPr>
        <w:t xml:space="preserve"> </w:t>
      </w:r>
      <w:r w:rsidRPr="00A94933">
        <w:rPr>
          <w:rFonts w:asciiTheme="minorHAnsi" w:hAnsiTheme="minorHAnsi"/>
          <w:color w:val="000009"/>
        </w:rPr>
        <w:t>у</w:t>
      </w:r>
      <w:r w:rsidRPr="00A94933">
        <w:rPr>
          <w:rFonts w:asciiTheme="minorHAnsi" w:hAnsiTheme="minorHAnsi"/>
          <w:color w:val="000009"/>
          <w:spacing w:val="-5"/>
        </w:rPr>
        <w:t xml:space="preserve"> коме </w:t>
      </w:r>
      <w:r w:rsidRPr="00A94933">
        <w:rPr>
          <w:rFonts w:asciiTheme="minorHAnsi" w:hAnsiTheme="minorHAnsi"/>
          <w:color w:val="000009"/>
        </w:rPr>
        <w:t>је</w:t>
      </w:r>
      <w:r w:rsidRPr="00A94933">
        <w:rPr>
          <w:rFonts w:asciiTheme="minorHAnsi" w:hAnsiTheme="minorHAnsi"/>
          <w:color w:val="000009"/>
          <w:spacing w:val="-5"/>
        </w:rPr>
        <w:t xml:space="preserve"> </w:t>
      </w:r>
      <w:r w:rsidRPr="00A94933">
        <w:rPr>
          <w:rFonts w:asciiTheme="minorHAnsi" w:hAnsiTheme="minorHAnsi"/>
          <w:color w:val="000009"/>
        </w:rPr>
        <w:t>препознат</w:t>
      </w:r>
      <w:r w:rsidRPr="00A94933">
        <w:rPr>
          <w:rFonts w:asciiTheme="minorHAnsi" w:hAnsiTheme="minorHAnsi"/>
          <w:color w:val="000009"/>
          <w:spacing w:val="-8"/>
        </w:rPr>
        <w:t xml:space="preserve"> </w:t>
      </w:r>
      <w:r w:rsidRPr="00A94933">
        <w:rPr>
          <w:rFonts w:asciiTheme="minorHAnsi" w:hAnsiTheme="minorHAnsi"/>
          <w:color w:val="000009"/>
        </w:rPr>
        <w:t>приватни</w:t>
      </w:r>
      <w:r w:rsidRPr="00A94933">
        <w:rPr>
          <w:rFonts w:asciiTheme="minorHAnsi" w:hAnsiTheme="minorHAnsi"/>
          <w:color w:val="000009"/>
          <w:spacing w:val="-4"/>
        </w:rPr>
        <w:t xml:space="preserve"> </w:t>
      </w:r>
      <w:r w:rsidRPr="00A94933">
        <w:rPr>
          <w:rFonts w:asciiTheme="minorHAnsi" w:hAnsiTheme="minorHAnsi"/>
          <w:color w:val="000009"/>
        </w:rPr>
        <w:t>интерес</w:t>
      </w:r>
      <w:r w:rsidRPr="00A94933">
        <w:rPr>
          <w:rFonts w:asciiTheme="minorHAnsi" w:hAnsiTheme="minorHAnsi"/>
          <w:color w:val="000009"/>
          <w:spacing w:val="-2"/>
        </w:rPr>
        <w:t xml:space="preserve"> </w:t>
      </w:r>
      <w:r w:rsidRPr="00A94933">
        <w:rPr>
          <w:rFonts w:asciiTheme="minorHAnsi" w:hAnsiTheme="minorHAnsi"/>
          <w:color w:val="000009"/>
        </w:rPr>
        <w:t>запосленог,</w:t>
      </w:r>
      <w:r w:rsidRPr="00A94933">
        <w:rPr>
          <w:rFonts w:asciiTheme="minorHAnsi" w:hAnsiTheme="minorHAnsi"/>
          <w:color w:val="000009"/>
          <w:spacing w:val="-17"/>
        </w:rPr>
        <w:t xml:space="preserve"> </w:t>
      </w:r>
      <w:r w:rsidRPr="00A94933">
        <w:rPr>
          <w:rFonts w:asciiTheme="minorHAnsi" w:hAnsiTheme="minorHAnsi"/>
          <w:color w:val="000009"/>
        </w:rPr>
        <w:t>ограничавање</w:t>
      </w:r>
      <w:r w:rsidRPr="00A94933">
        <w:rPr>
          <w:rFonts w:asciiTheme="minorHAnsi" w:hAnsiTheme="minorHAnsi"/>
          <w:color w:val="000009"/>
          <w:spacing w:val="-4"/>
        </w:rPr>
        <w:t xml:space="preserve"> </w:t>
      </w:r>
      <w:r w:rsidRPr="00A94933">
        <w:rPr>
          <w:rFonts w:asciiTheme="minorHAnsi" w:hAnsiTheme="minorHAnsi"/>
          <w:color w:val="000009"/>
        </w:rPr>
        <w:t>приступа</w:t>
      </w:r>
      <w:r w:rsidRPr="00A94933">
        <w:rPr>
          <w:rFonts w:asciiTheme="minorHAnsi" w:hAnsiTheme="minorHAnsi"/>
          <w:color w:val="000009"/>
          <w:spacing w:val="-5"/>
        </w:rPr>
        <w:t xml:space="preserve"> </w:t>
      </w:r>
      <w:r w:rsidRPr="00A94933">
        <w:rPr>
          <w:rFonts w:asciiTheme="minorHAnsi" w:hAnsiTheme="minorHAnsi"/>
          <w:color w:val="000009"/>
        </w:rPr>
        <w:t xml:space="preserve">подацима и информацијама у </w:t>
      </w:r>
      <w:r w:rsidRPr="00A94933">
        <w:rPr>
          <w:rFonts w:asciiTheme="minorHAnsi" w:hAnsiTheme="minorHAnsi"/>
          <w:color w:val="000009"/>
          <w:spacing w:val="-3"/>
        </w:rPr>
        <w:t xml:space="preserve">предмету, </w:t>
      </w:r>
      <w:r w:rsidRPr="00A94933">
        <w:rPr>
          <w:rFonts w:asciiTheme="minorHAnsi" w:hAnsiTheme="minorHAnsi"/>
          <w:color w:val="000009"/>
        </w:rPr>
        <w:t xml:space="preserve">одређивање другог запосленог за обављање тих послова, премештање запосленог на другу позицију или </w:t>
      </w:r>
      <w:r w:rsidRPr="00A94933">
        <w:rPr>
          <w:rFonts w:asciiTheme="minorHAnsi" w:hAnsiTheme="minorHAnsi"/>
          <w:color w:val="000009"/>
        </w:rPr>
        <w:lastRenderedPageBreak/>
        <w:t xml:space="preserve">издавање налога запосленом да се уздржи </w:t>
      </w:r>
      <w:r w:rsidRPr="00A94933">
        <w:rPr>
          <w:rFonts w:asciiTheme="minorHAnsi" w:hAnsiTheme="minorHAnsi"/>
          <w:color w:val="000009"/>
          <w:spacing w:val="-3"/>
        </w:rPr>
        <w:t xml:space="preserve">од </w:t>
      </w:r>
      <w:r w:rsidRPr="00A94933">
        <w:rPr>
          <w:rFonts w:asciiTheme="minorHAnsi" w:hAnsiTheme="minorHAnsi"/>
          <w:color w:val="000009"/>
        </w:rPr>
        <w:t xml:space="preserve">гласања у </w:t>
      </w:r>
      <w:r w:rsidRPr="00A94933">
        <w:rPr>
          <w:rFonts w:asciiTheme="minorHAnsi" w:hAnsiTheme="minorHAnsi"/>
          <w:color w:val="000009"/>
          <w:spacing w:val="-3"/>
        </w:rPr>
        <w:t>колективним</w:t>
      </w:r>
      <w:r w:rsidRPr="00A94933">
        <w:rPr>
          <w:rFonts w:asciiTheme="minorHAnsi" w:hAnsiTheme="minorHAnsi"/>
          <w:color w:val="000009"/>
          <w:spacing w:val="1"/>
        </w:rPr>
        <w:t xml:space="preserve"> </w:t>
      </w:r>
      <w:r w:rsidRPr="00A94933">
        <w:rPr>
          <w:rFonts w:asciiTheme="minorHAnsi" w:hAnsiTheme="minorHAnsi"/>
          <w:color w:val="000009"/>
        </w:rPr>
        <w:t>телима.</w:t>
      </w:r>
    </w:p>
    <w:p w:rsidR="00F84B62" w:rsidRPr="00A94933" w:rsidRDefault="00F84B62" w:rsidP="00F84B62">
      <w:pPr>
        <w:pStyle w:val="BodyText"/>
        <w:spacing w:before="174"/>
        <w:ind w:right="116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</w:t>
      </w:r>
      <w:proofErr w:type="gramStart"/>
      <w:r w:rsidRPr="00A94933">
        <w:rPr>
          <w:rFonts w:asciiTheme="minorHAnsi" w:hAnsiTheme="minorHAnsi"/>
          <w:color w:val="000009"/>
        </w:rPr>
        <w:t>Приликом одлучивања о изузећу, директор обавезно прибавља мишљење поверљивог саветника.</w:t>
      </w:r>
      <w:proofErr w:type="gramEnd"/>
    </w:p>
    <w:p w:rsidR="00F84B62" w:rsidRPr="00A94933" w:rsidRDefault="00F84B62" w:rsidP="00F84B62">
      <w:pPr>
        <w:pStyle w:val="BodyText"/>
        <w:spacing w:before="172"/>
        <w:ind w:right="117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</w:t>
      </w:r>
      <w:proofErr w:type="gramStart"/>
      <w:r w:rsidRPr="00A94933">
        <w:rPr>
          <w:rFonts w:asciiTheme="minorHAnsi" w:hAnsiTheme="minorHAnsi"/>
          <w:color w:val="000009"/>
        </w:rPr>
        <w:t xml:space="preserve">Директор одлучује о изузећу запосленог без одлагања, а најкасније у року </w:t>
      </w:r>
      <w:r w:rsidRPr="00A94933">
        <w:rPr>
          <w:rFonts w:asciiTheme="minorHAnsi" w:hAnsiTheme="minorHAnsi"/>
          <w:color w:val="000009"/>
          <w:spacing w:val="-3"/>
        </w:rPr>
        <w:t xml:space="preserve">од </w:t>
      </w:r>
      <w:r w:rsidRPr="00A94933">
        <w:rPr>
          <w:rFonts w:asciiTheme="minorHAnsi" w:hAnsiTheme="minorHAnsi"/>
          <w:color w:val="000009"/>
        </w:rPr>
        <w:t xml:space="preserve">пет дана </w:t>
      </w:r>
      <w:r w:rsidRPr="00A94933">
        <w:rPr>
          <w:rFonts w:asciiTheme="minorHAnsi" w:hAnsiTheme="minorHAnsi"/>
          <w:color w:val="000009"/>
          <w:spacing w:val="-3"/>
        </w:rPr>
        <w:t xml:space="preserve">од </w:t>
      </w:r>
      <w:r w:rsidRPr="00A94933">
        <w:rPr>
          <w:rFonts w:asciiTheme="minorHAnsi" w:hAnsiTheme="minorHAnsi"/>
          <w:color w:val="000009"/>
        </w:rPr>
        <w:t>дана пријема пријаве запосленог.</w:t>
      </w:r>
      <w:proofErr w:type="gramEnd"/>
    </w:p>
    <w:p w:rsidR="00F84B62" w:rsidRPr="00A94933" w:rsidRDefault="00F84B62" w:rsidP="00F84B62">
      <w:pPr>
        <w:pStyle w:val="BodyText"/>
        <w:spacing w:before="174"/>
        <w:ind w:right="119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</w:t>
      </w:r>
      <w:proofErr w:type="gramStart"/>
      <w:r w:rsidRPr="00A94933">
        <w:rPr>
          <w:rFonts w:asciiTheme="minorHAnsi" w:hAnsiTheme="minorHAnsi"/>
          <w:color w:val="000009"/>
        </w:rPr>
        <w:t>Када донесе одлуку о изузећу запосленог, директор истовремено одређује запосленог који ће бити задужен за обављање послова у вези са којима постоји сукоб интереса.</w:t>
      </w:r>
      <w:proofErr w:type="gramEnd"/>
    </w:p>
    <w:p w:rsidR="00F84B62" w:rsidRPr="00A94933" w:rsidRDefault="00F84B62" w:rsidP="00F84B62">
      <w:pPr>
        <w:pStyle w:val="BodyText"/>
        <w:spacing w:before="172"/>
        <w:ind w:right="112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</w:t>
      </w:r>
      <w:proofErr w:type="gramStart"/>
      <w:r w:rsidRPr="00A94933">
        <w:rPr>
          <w:rFonts w:asciiTheme="minorHAnsi" w:hAnsiTheme="minorHAnsi"/>
          <w:color w:val="000009"/>
        </w:rPr>
        <w:t>Директор о постојању свог приватног интереса обавештава Школски одбор</w:t>
      </w:r>
      <w:r w:rsidRPr="00A94933">
        <w:rPr>
          <w:rFonts w:asciiTheme="minorHAnsi" w:hAnsiTheme="minorHAnsi"/>
          <w:i/>
          <w:color w:val="000009"/>
        </w:rPr>
        <w:t xml:space="preserve"> </w:t>
      </w:r>
      <w:r w:rsidRPr="00A94933">
        <w:rPr>
          <w:rFonts w:asciiTheme="minorHAnsi" w:hAnsiTheme="minorHAnsi"/>
          <w:color w:val="000009"/>
        </w:rPr>
        <w:t>који одлучује у складу са одредбама овог члана.</w:t>
      </w:r>
      <w:proofErr w:type="gramEnd"/>
    </w:p>
    <w:p w:rsidR="004E4066" w:rsidRPr="00A94933" w:rsidRDefault="004E4066" w:rsidP="004E4066">
      <w:pPr>
        <w:pStyle w:val="Heading1"/>
        <w:numPr>
          <w:ilvl w:val="0"/>
          <w:numId w:val="1"/>
        </w:numPr>
        <w:tabs>
          <w:tab w:val="left" w:pos="1962"/>
        </w:tabs>
        <w:spacing w:before="151"/>
        <w:ind w:left="2394" w:right="1609" w:hanging="788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>ПРИЈАВЉИВАЊЕ СУМЊЕ НА ПОСТОЈАЊЕ</w:t>
      </w:r>
      <w:r w:rsidRPr="00A94933">
        <w:rPr>
          <w:rFonts w:asciiTheme="minorHAnsi" w:hAnsiTheme="minorHAnsi"/>
          <w:color w:val="000009"/>
          <w:spacing w:val="-30"/>
        </w:rPr>
        <w:t xml:space="preserve"> </w:t>
      </w:r>
      <w:r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Pr="00A94933">
        <w:rPr>
          <w:rFonts w:asciiTheme="minorHAnsi" w:hAnsiTheme="minorHAnsi"/>
          <w:color w:val="000009"/>
        </w:rPr>
        <w:t>ИНТЕРЕСА И ЊЕГОВО</w:t>
      </w:r>
      <w:r w:rsidRPr="00A94933">
        <w:rPr>
          <w:rFonts w:asciiTheme="minorHAnsi" w:hAnsiTheme="minorHAnsi"/>
          <w:color w:val="000009"/>
          <w:spacing w:val="-10"/>
        </w:rPr>
        <w:t xml:space="preserve"> </w:t>
      </w:r>
      <w:r w:rsidRPr="00A94933">
        <w:rPr>
          <w:rFonts w:asciiTheme="minorHAnsi" w:hAnsiTheme="minorHAnsi"/>
          <w:color w:val="000009"/>
          <w:spacing w:val="-3"/>
        </w:rPr>
        <w:t>САНКЦИОНИСАЊЕ</w:t>
      </w:r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  <w:b/>
        </w:rPr>
      </w:pPr>
    </w:p>
    <w:p w:rsidR="008C67B2" w:rsidRPr="00A94933" w:rsidRDefault="004E4066" w:rsidP="00030EDE">
      <w:pPr>
        <w:pStyle w:val="Heading1"/>
      </w:pPr>
      <w:r w:rsidRPr="00A94933">
        <w:t xml:space="preserve">Пријављивање сумње на постојање сукоба интереса </w:t>
      </w:r>
    </w:p>
    <w:p w:rsidR="004E4066" w:rsidRPr="00A94933" w:rsidRDefault="004E4066" w:rsidP="004E4066">
      <w:pPr>
        <w:spacing w:line="463" w:lineRule="auto"/>
        <w:ind w:left="2069" w:right="2077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A94933">
        <w:rPr>
          <w:rFonts w:asciiTheme="minorHAnsi" w:hAnsiTheme="minorHAnsi"/>
          <w:b/>
          <w:color w:val="000009"/>
          <w:sz w:val="24"/>
          <w:szCs w:val="24"/>
        </w:rPr>
        <w:t>Члан 13.</w:t>
      </w:r>
      <w:proofErr w:type="gramEnd"/>
    </w:p>
    <w:p w:rsidR="004E4066" w:rsidRPr="00A94933" w:rsidRDefault="00F84B62" w:rsidP="004E4066">
      <w:pPr>
        <w:pStyle w:val="BodyText"/>
        <w:spacing w:before="3"/>
        <w:ind w:right="111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</w:t>
      </w:r>
      <w:r w:rsidR="004E4066" w:rsidRPr="00A94933">
        <w:rPr>
          <w:rFonts w:asciiTheme="minorHAnsi" w:hAnsiTheme="minorHAnsi"/>
          <w:color w:val="000009"/>
        </w:rPr>
        <w:t xml:space="preserve">У случају сумње на постојање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сукоба </w:t>
      </w:r>
      <w:r w:rsidR="004E4066" w:rsidRPr="00A94933">
        <w:rPr>
          <w:rFonts w:asciiTheme="minorHAnsi" w:hAnsiTheme="minorHAnsi"/>
          <w:color w:val="000009"/>
        </w:rPr>
        <w:t xml:space="preserve">интереса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другог </w:t>
      </w:r>
      <w:r w:rsidR="004E4066" w:rsidRPr="00A94933">
        <w:rPr>
          <w:rFonts w:asciiTheme="minorHAnsi" w:hAnsiTheme="minorHAnsi"/>
          <w:color w:val="000009"/>
        </w:rPr>
        <w:t xml:space="preserve">запосленог у </w:t>
      </w:r>
      <w:proofErr w:type="gramStart"/>
      <w:r w:rsidR="004E4066" w:rsidRPr="00A94933">
        <w:rPr>
          <w:rFonts w:asciiTheme="minorHAnsi" w:hAnsiTheme="minorHAnsi"/>
          <w:color w:val="000009"/>
        </w:rPr>
        <w:t>Школи ,сваки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запослени</w:t>
      </w:r>
      <w:r w:rsidR="004E4066" w:rsidRPr="00A94933">
        <w:rPr>
          <w:rFonts w:asciiTheme="minorHAnsi" w:hAnsiTheme="minorHAnsi"/>
          <w:color w:val="000009"/>
          <w:spacing w:val="-5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дужан</w:t>
      </w:r>
      <w:r w:rsidR="004E4066" w:rsidRPr="00A94933">
        <w:rPr>
          <w:rFonts w:asciiTheme="minorHAnsi" w:hAnsiTheme="minorHAnsi"/>
          <w:color w:val="000009"/>
          <w:spacing w:val="-5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је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да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 </w:t>
      </w:r>
      <w:r w:rsidR="004E4066" w:rsidRPr="00A94933">
        <w:rPr>
          <w:rFonts w:asciiTheme="minorHAnsi" w:hAnsiTheme="minorHAnsi"/>
          <w:color w:val="000009"/>
          <w:spacing w:val="-3"/>
        </w:rPr>
        <w:t>одмах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по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сазнању,</w:t>
      </w:r>
      <w:r w:rsidR="004E4066" w:rsidRPr="00A94933">
        <w:rPr>
          <w:rFonts w:asciiTheme="minorHAnsi" w:hAnsiTheme="minorHAnsi"/>
          <w:color w:val="000009"/>
          <w:spacing w:val="-15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а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најкасније</w:t>
      </w:r>
      <w:r w:rsidR="004E4066" w:rsidRPr="00A94933">
        <w:rPr>
          <w:rFonts w:asciiTheme="minorHAnsi" w:hAnsiTheme="minorHAnsi"/>
          <w:color w:val="000009"/>
          <w:spacing w:val="-5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првог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наредног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радног</w:t>
      </w:r>
      <w:r w:rsidR="004E4066" w:rsidRPr="00A94933">
        <w:rPr>
          <w:rFonts w:asciiTheme="minorHAnsi" w:hAnsiTheme="minorHAnsi"/>
          <w:color w:val="000009"/>
          <w:spacing w:val="-5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дана,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све</w:t>
      </w:r>
      <w:r w:rsidR="004E4066" w:rsidRPr="00A94933">
        <w:rPr>
          <w:rFonts w:asciiTheme="minorHAnsi" w:hAnsiTheme="minorHAnsi"/>
          <w:color w:val="000009"/>
          <w:spacing w:val="-5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познате информације достави лицу овлашћеном за</w:t>
      </w:r>
      <w:r w:rsidR="004E4066" w:rsidRPr="00A94933">
        <w:rPr>
          <w:rFonts w:asciiTheme="minorHAnsi" w:hAnsiTheme="minorHAnsi"/>
          <w:color w:val="000009"/>
          <w:spacing w:val="-6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узбуњивање.</w:t>
      </w:r>
    </w:p>
    <w:p w:rsidR="004E4066" w:rsidRPr="00AC564D" w:rsidRDefault="00F84B62" w:rsidP="00AC564D">
      <w:pPr>
        <w:pStyle w:val="BodyText"/>
        <w:spacing w:before="172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Запослени из члана 1.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третира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се као узбуњивач, даљи поступак спроводи се у складу са</w:t>
      </w:r>
      <w:r w:rsidR="00AC564D">
        <w:rPr>
          <w:rFonts w:asciiTheme="minorHAnsi" w:hAnsiTheme="minorHAnsi"/>
          <w:color w:val="000009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Правилником о узбуњивању.</w:t>
      </w:r>
      <w:r w:rsidR="004E4066" w:rsidRPr="00A94933">
        <w:rPr>
          <w:rFonts w:asciiTheme="minorHAnsi" w:hAnsiTheme="minorHAnsi"/>
          <w:i/>
          <w:color w:val="000009"/>
        </w:rPr>
        <w:t>.</w:t>
      </w:r>
    </w:p>
    <w:p w:rsidR="004E4066" w:rsidRPr="00A94933" w:rsidRDefault="00F84B62" w:rsidP="004E4066">
      <w:pPr>
        <w:pStyle w:val="BodyText"/>
        <w:spacing w:before="174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</w:t>
      </w:r>
      <w:proofErr w:type="gramStart"/>
      <w:r w:rsidR="004E4066" w:rsidRPr="00A94933">
        <w:rPr>
          <w:rFonts w:asciiTheme="minorHAnsi" w:hAnsiTheme="minorHAnsi"/>
          <w:color w:val="000009"/>
        </w:rPr>
        <w:t>У поступку из става 2.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прибавља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се мишљење поверљивог саветника.</w:t>
      </w:r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</w:rPr>
      </w:pPr>
    </w:p>
    <w:p w:rsidR="008C67B2" w:rsidRPr="00030EDE" w:rsidRDefault="004E4066" w:rsidP="00030EDE">
      <w:pPr>
        <w:pStyle w:val="Heading1"/>
      </w:pPr>
      <w:r w:rsidRPr="00030EDE">
        <w:t xml:space="preserve">Санкционисање сукоба интереса </w:t>
      </w:r>
    </w:p>
    <w:p w:rsidR="004E4066" w:rsidRPr="00A94933" w:rsidRDefault="004E4066" w:rsidP="004E4066">
      <w:pPr>
        <w:pStyle w:val="Heading1"/>
        <w:spacing w:before="1" w:line="463" w:lineRule="auto"/>
        <w:ind w:left="2969" w:right="2975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t>Члан 14.</w:t>
      </w:r>
      <w:proofErr w:type="gramEnd"/>
    </w:p>
    <w:p w:rsidR="004E4066" w:rsidRPr="00A94933" w:rsidRDefault="00F84B62" w:rsidP="004E4066">
      <w:pPr>
        <w:pStyle w:val="BodyText"/>
        <w:spacing w:before="3"/>
        <w:ind w:right="110"/>
        <w:rPr>
          <w:rFonts w:asciiTheme="minorHAnsi" w:hAnsiTheme="minorHAnsi"/>
          <w:color w:val="000009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Поступање запослених супротно одредбама чланова 4-8 и 11.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r w:rsidR="004E4066" w:rsidRPr="00A94933">
        <w:rPr>
          <w:rFonts w:asciiTheme="minorHAnsi" w:hAnsiTheme="minorHAnsi"/>
          <w:i/>
          <w:color w:val="000009"/>
        </w:rPr>
        <w:t xml:space="preserve">акта </w:t>
      </w:r>
      <w:r w:rsidR="004E4066" w:rsidRPr="00A94933">
        <w:rPr>
          <w:rFonts w:asciiTheme="minorHAnsi" w:hAnsiTheme="minorHAnsi"/>
          <w:color w:val="000009"/>
        </w:rPr>
        <w:t>представљају теже повреде обавеза из радног односа, односно повреде радне дисциплине, у складу са законом којим се уређује положај запослених</w:t>
      </w:r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</w:rPr>
      </w:pPr>
    </w:p>
    <w:p w:rsidR="00F84B62" w:rsidRPr="00A94933" w:rsidRDefault="004E4066" w:rsidP="004E4066">
      <w:pPr>
        <w:pStyle w:val="Heading1"/>
        <w:numPr>
          <w:ilvl w:val="0"/>
          <w:numId w:val="1"/>
        </w:numPr>
        <w:tabs>
          <w:tab w:val="left" w:pos="3432"/>
        </w:tabs>
        <w:spacing w:line="480" w:lineRule="auto"/>
        <w:ind w:left="2158" w:right="2166" w:firstLine="1012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5"/>
        </w:rPr>
        <w:t xml:space="preserve">ПРАЋЕЊЕ </w:t>
      </w:r>
      <w:r w:rsidRPr="00A94933">
        <w:rPr>
          <w:rFonts w:asciiTheme="minorHAnsi" w:hAnsiTheme="minorHAnsi"/>
          <w:color w:val="000009"/>
        </w:rPr>
        <w:t xml:space="preserve">ПРИМЕНЕ </w:t>
      </w:r>
      <w:r w:rsidRPr="00A94933">
        <w:rPr>
          <w:rFonts w:asciiTheme="minorHAnsi" w:hAnsiTheme="minorHAnsi"/>
          <w:color w:val="000009"/>
          <w:spacing w:val="-3"/>
        </w:rPr>
        <w:t xml:space="preserve">АКТА </w:t>
      </w:r>
    </w:p>
    <w:p w:rsidR="004E4066" w:rsidRPr="00A94933" w:rsidRDefault="00F84B62" w:rsidP="00F84B62">
      <w:pPr>
        <w:pStyle w:val="Heading1"/>
        <w:tabs>
          <w:tab w:val="left" w:pos="3432"/>
        </w:tabs>
        <w:spacing w:line="480" w:lineRule="auto"/>
        <w:ind w:right="2166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  <w:spacing w:val="-5"/>
        </w:rPr>
        <w:t xml:space="preserve">                           </w:t>
      </w:r>
      <w:r w:rsidR="004E4066" w:rsidRPr="00A94933">
        <w:rPr>
          <w:rFonts w:asciiTheme="minorHAnsi" w:hAnsiTheme="minorHAnsi"/>
          <w:color w:val="000009"/>
          <w:spacing w:val="-5"/>
        </w:rPr>
        <w:t xml:space="preserve">Годишњи </w:t>
      </w:r>
      <w:r w:rsidR="004E4066" w:rsidRPr="00A94933">
        <w:rPr>
          <w:rFonts w:asciiTheme="minorHAnsi" w:hAnsiTheme="minorHAnsi"/>
          <w:color w:val="000009"/>
        </w:rPr>
        <w:t xml:space="preserve">извештај о управљању </w:t>
      </w:r>
      <w:r w:rsidR="004E4066" w:rsidRPr="00A94933">
        <w:rPr>
          <w:rFonts w:asciiTheme="minorHAnsi" w:hAnsiTheme="minorHAnsi"/>
          <w:color w:val="000009"/>
          <w:spacing w:val="-3"/>
        </w:rPr>
        <w:t>сукобом</w:t>
      </w:r>
      <w:r w:rsidR="004E4066" w:rsidRPr="00A94933">
        <w:rPr>
          <w:rFonts w:asciiTheme="minorHAnsi" w:hAnsiTheme="minorHAnsi"/>
          <w:color w:val="000009"/>
          <w:spacing w:val="6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>интереса</w:t>
      </w:r>
    </w:p>
    <w:p w:rsidR="004E4066" w:rsidRPr="00A94933" w:rsidRDefault="00F84B62" w:rsidP="00F84B62">
      <w:pPr>
        <w:spacing w:line="260" w:lineRule="exact"/>
        <w:ind w:left="2700" w:right="2706"/>
        <w:rPr>
          <w:rFonts w:asciiTheme="minorHAnsi" w:hAnsiTheme="minorHAnsi"/>
          <w:b/>
          <w:sz w:val="24"/>
          <w:szCs w:val="24"/>
        </w:rPr>
      </w:pPr>
      <w:r w:rsidRPr="00A94933">
        <w:rPr>
          <w:rFonts w:asciiTheme="minorHAnsi" w:hAnsiTheme="minorHAnsi"/>
          <w:b/>
          <w:color w:val="000009"/>
          <w:sz w:val="24"/>
          <w:szCs w:val="24"/>
        </w:rPr>
        <w:t xml:space="preserve">                        </w:t>
      </w:r>
      <w:proofErr w:type="gramStart"/>
      <w:r w:rsidR="004E4066" w:rsidRPr="00A94933">
        <w:rPr>
          <w:rFonts w:asciiTheme="minorHAnsi" w:hAnsiTheme="minorHAnsi"/>
          <w:b/>
          <w:color w:val="000009"/>
          <w:sz w:val="24"/>
          <w:szCs w:val="24"/>
        </w:rPr>
        <w:t>Члан 15.</w:t>
      </w:r>
      <w:proofErr w:type="gramEnd"/>
    </w:p>
    <w:p w:rsidR="004E4066" w:rsidRPr="00A94933" w:rsidRDefault="004E4066" w:rsidP="004E4066">
      <w:pPr>
        <w:pStyle w:val="BodyText"/>
        <w:spacing w:before="9"/>
        <w:ind w:left="0"/>
        <w:jc w:val="left"/>
        <w:rPr>
          <w:rFonts w:asciiTheme="minorHAnsi" w:hAnsiTheme="minorHAnsi"/>
          <w:b/>
        </w:rPr>
      </w:pPr>
    </w:p>
    <w:p w:rsidR="004E4066" w:rsidRPr="00A94933" w:rsidRDefault="00F84B62" w:rsidP="004E4066">
      <w:pPr>
        <w:pStyle w:val="BodyText"/>
        <w:ind w:right="112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</w:t>
      </w:r>
      <w:proofErr w:type="gramStart"/>
      <w:r w:rsidR="004E4066" w:rsidRPr="00A94933">
        <w:rPr>
          <w:rFonts w:asciiTheme="minorHAnsi" w:hAnsiTheme="minorHAnsi"/>
          <w:color w:val="000009"/>
        </w:rPr>
        <w:t xml:space="preserve">Директор једном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годишње </w:t>
      </w:r>
      <w:r w:rsidR="004E4066" w:rsidRPr="00A94933">
        <w:rPr>
          <w:rFonts w:asciiTheme="minorHAnsi" w:hAnsiTheme="minorHAnsi"/>
          <w:color w:val="000009"/>
        </w:rPr>
        <w:t xml:space="preserve">подноси Школском </w:t>
      </w:r>
      <w:r w:rsidR="004E4066" w:rsidRPr="00A94933">
        <w:rPr>
          <w:rFonts w:asciiTheme="minorHAnsi" w:hAnsiTheme="minorHAnsi"/>
          <w:color w:val="000009"/>
          <w:spacing w:val="-3"/>
        </w:rPr>
        <w:t xml:space="preserve">одбору </w:t>
      </w:r>
      <w:r w:rsidR="004E4066" w:rsidRPr="00A94933">
        <w:rPr>
          <w:rFonts w:asciiTheme="minorHAnsi" w:hAnsiTheme="minorHAnsi"/>
          <w:color w:val="000009"/>
        </w:rPr>
        <w:t xml:space="preserve">извештај о управљању </w:t>
      </w:r>
      <w:r w:rsidR="004E4066" w:rsidRPr="00A94933">
        <w:rPr>
          <w:rFonts w:asciiTheme="minorHAnsi" w:hAnsiTheme="minorHAnsi"/>
          <w:color w:val="000009"/>
          <w:spacing w:val="-4"/>
        </w:rPr>
        <w:t xml:space="preserve">сукобом </w:t>
      </w:r>
      <w:r w:rsidR="004E4066" w:rsidRPr="00A94933">
        <w:rPr>
          <w:rFonts w:asciiTheme="minorHAnsi" w:hAnsiTheme="minorHAnsi"/>
          <w:color w:val="000009"/>
        </w:rPr>
        <w:t>интереса.</w:t>
      </w:r>
      <w:proofErr w:type="gramEnd"/>
    </w:p>
    <w:p w:rsidR="004E4066" w:rsidRDefault="00F84B62" w:rsidP="006A12FC">
      <w:pPr>
        <w:pStyle w:val="BodyText"/>
        <w:spacing w:before="64"/>
        <w:jc w:val="left"/>
        <w:rPr>
          <w:rFonts w:asciiTheme="minorHAnsi" w:hAnsiTheme="minorHAnsi"/>
          <w:color w:val="000009"/>
        </w:rPr>
      </w:pPr>
      <w:r w:rsidRPr="00A94933">
        <w:rPr>
          <w:rFonts w:asciiTheme="minorHAnsi" w:hAnsiTheme="minorHAnsi"/>
          <w:color w:val="000009"/>
        </w:rPr>
        <w:t xml:space="preserve"> 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Извештај из става 1.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>овог</w:t>
      </w:r>
      <w:proofErr w:type="gramEnd"/>
      <w:r w:rsidR="004E4066" w:rsidRPr="00A94933">
        <w:rPr>
          <w:rFonts w:asciiTheme="minorHAnsi" w:hAnsiTheme="minorHAnsi"/>
          <w:color w:val="000009"/>
        </w:rPr>
        <w:t xml:space="preserve"> члана чини саставни део годишњег извештаја о раду </w:t>
      </w:r>
      <w:r w:rsidR="004E4066" w:rsidRPr="00A94933">
        <w:rPr>
          <w:rFonts w:asciiTheme="minorHAnsi" w:hAnsiTheme="minorHAnsi"/>
          <w:i/>
          <w:color w:val="000009"/>
        </w:rPr>
        <w:t>школе.</w:t>
      </w:r>
      <w:r w:rsidR="004E4066" w:rsidRPr="00A94933">
        <w:rPr>
          <w:rFonts w:asciiTheme="minorHAnsi" w:hAnsiTheme="minorHAnsi"/>
          <w:color w:val="000009"/>
        </w:rPr>
        <w:t xml:space="preserve"> Извештај обавезно садржи: податке о броју поклона које су примили запослени; </w:t>
      </w:r>
      <w:r w:rsidR="004E4066" w:rsidRPr="00A94933">
        <w:rPr>
          <w:rFonts w:asciiTheme="minorHAnsi" w:hAnsiTheme="minorHAnsi"/>
          <w:color w:val="000009"/>
        </w:rPr>
        <w:lastRenderedPageBreak/>
        <w:t>броју датих сагласности и одбијених захтева запослених за обављање додатног рада; броју пријава приватног интереса; броју пријава у случајевима сумње на постојање сукоба интереса и броју и врстама мера које су предузете ради спречавања и санкционисања сукоба интереса и предлог мера и активности које је могуће предузети у циљу унапређење постојеће ситуације.</w:t>
      </w:r>
    </w:p>
    <w:p w:rsidR="006A12FC" w:rsidRPr="00A94933" w:rsidRDefault="006A12FC" w:rsidP="006A12FC">
      <w:pPr>
        <w:pStyle w:val="BodyText"/>
        <w:spacing w:before="64"/>
        <w:jc w:val="left"/>
        <w:rPr>
          <w:rFonts w:asciiTheme="minorHAnsi" w:hAnsiTheme="minorHAnsi"/>
        </w:rPr>
      </w:pPr>
    </w:p>
    <w:p w:rsidR="006A12FC" w:rsidRDefault="006A12FC" w:rsidP="006A12FC">
      <w:pPr>
        <w:pStyle w:val="ListParagraph"/>
        <w:jc w:val="center"/>
        <w:rPr>
          <w:rFonts w:asciiTheme="minorHAnsi" w:hAnsiTheme="minorHAnsi"/>
          <w:b/>
          <w:color w:val="000009"/>
          <w:spacing w:val="-3"/>
        </w:rPr>
      </w:pPr>
      <w:r w:rsidRPr="006A12FC">
        <w:rPr>
          <w:rFonts w:asciiTheme="minorHAnsi" w:hAnsiTheme="minorHAnsi"/>
          <w:b/>
          <w:color w:val="000009"/>
          <w:lang w:val="sr-Latn-RS"/>
        </w:rPr>
        <w:t xml:space="preserve">VI. </w:t>
      </w:r>
      <w:r w:rsidR="004E4066" w:rsidRPr="006A12FC">
        <w:rPr>
          <w:rFonts w:asciiTheme="minorHAnsi" w:hAnsiTheme="minorHAnsi"/>
          <w:b/>
          <w:color w:val="000009"/>
        </w:rPr>
        <w:t xml:space="preserve">ЗАВРШНЕ </w:t>
      </w:r>
      <w:r w:rsidR="004E4066" w:rsidRPr="006A12FC">
        <w:rPr>
          <w:rFonts w:asciiTheme="minorHAnsi" w:hAnsiTheme="minorHAnsi"/>
          <w:b/>
          <w:color w:val="000009"/>
          <w:spacing w:val="-3"/>
        </w:rPr>
        <w:t>ОДРЕДБЕ</w:t>
      </w:r>
    </w:p>
    <w:p w:rsidR="006A12FC" w:rsidRPr="006A12FC" w:rsidRDefault="006A12FC" w:rsidP="006A12FC">
      <w:pPr>
        <w:pStyle w:val="ListParagraph"/>
        <w:jc w:val="center"/>
        <w:rPr>
          <w:rFonts w:asciiTheme="minorHAnsi" w:hAnsiTheme="minorHAnsi"/>
          <w:b/>
          <w:color w:val="000009"/>
          <w:spacing w:val="-3"/>
        </w:rPr>
      </w:pPr>
    </w:p>
    <w:p w:rsidR="004E4066" w:rsidRDefault="004E4066" w:rsidP="006A12FC">
      <w:pPr>
        <w:pStyle w:val="ListParagraph"/>
        <w:jc w:val="center"/>
        <w:rPr>
          <w:rStyle w:val="BodyTextChar"/>
          <w:b/>
        </w:rPr>
      </w:pPr>
      <w:r w:rsidRPr="006A12FC">
        <w:rPr>
          <w:rStyle w:val="BodyTextChar"/>
          <w:b/>
        </w:rPr>
        <w:t>Одређивање и обука поверљивог саветника</w:t>
      </w:r>
    </w:p>
    <w:p w:rsidR="006A12FC" w:rsidRPr="006A12FC" w:rsidRDefault="006A12FC" w:rsidP="006A12FC">
      <w:pPr>
        <w:pStyle w:val="ListParagraph"/>
        <w:jc w:val="center"/>
        <w:rPr>
          <w:rStyle w:val="BodyTextChar"/>
          <w:b/>
        </w:rPr>
      </w:pPr>
    </w:p>
    <w:p w:rsidR="004E4066" w:rsidRPr="006A12FC" w:rsidRDefault="004E4066" w:rsidP="004E4066">
      <w:pPr>
        <w:spacing w:line="260" w:lineRule="exact"/>
        <w:ind w:left="2700" w:right="2706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6A12FC">
        <w:rPr>
          <w:rFonts w:asciiTheme="minorHAnsi" w:hAnsiTheme="minorHAnsi"/>
          <w:b/>
          <w:color w:val="000009"/>
          <w:sz w:val="24"/>
          <w:szCs w:val="24"/>
        </w:rPr>
        <w:t>Члан 16.</w:t>
      </w:r>
      <w:proofErr w:type="gramEnd"/>
    </w:p>
    <w:p w:rsidR="004E4066" w:rsidRPr="00A94933" w:rsidRDefault="004E4066" w:rsidP="004E4066">
      <w:pPr>
        <w:pStyle w:val="BodyText"/>
        <w:spacing w:before="9"/>
        <w:ind w:left="0"/>
        <w:jc w:val="left"/>
        <w:rPr>
          <w:rFonts w:asciiTheme="minorHAnsi" w:hAnsiTheme="minorHAnsi"/>
          <w:b/>
        </w:rPr>
      </w:pPr>
    </w:p>
    <w:p w:rsidR="004E4066" w:rsidRPr="00A94933" w:rsidRDefault="00F84B62" w:rsidP="004E4066">
      <w:pPr>
        <w:pStyle w:val="BodyText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Директор одређује поверљивог саветника у року од месец дана од дана ступања на снагу овог правилника.</w:t>
      </w:r>
      <w:proofErr w:type="gramEnd"/>
    </w:p>
    <w:p w:rsidR="004E4066" w:rsidRPr="00A94933" w:rsidRDefault="00F84B62" w:rsidP="004E4066">
      <w:pPr>
        <w:pStyle w:val="BodyText"/>
        <w:spacing w:before="172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Директор обавезно упућује поверљивог саветника на обуку из области сукоба интереса.</w:t>
      </w:r>
      <w:proofErr w:type="gramEnd"/>
    </w:p>
    <w:p w:rsidR="004E4066" w:rsidRPr="00A94933" w:rsidRDefault="00F84B62" w:rsidP="004E4066">
      <w:pPr>
        <w:pStyle w:val="BodyText"/>
        <w:spacing w:before="174"/>
        <w:jc w:val="left"/>
        <w:rPr>
          <w:rFonts w:asciiTheme="minorHAnsi" w:hAnsiTheme="minorHAnsi"/>
        </w:rPr>
      </w:pPr>
      <w:r w:rsidRPr="00A94933">
        <w:rPr>
          <w:rFonts w:asciiTheme="minorHAnsi" w:hAnsiTheme="minorHAnsi"/>
          <w:color w:val="000009"/>
        </w:rPr>
        <w:t xml:space="preserve">                 </w:t>
      </w:r>
      <w:proofErr w:type="gramStart"/>
      <w:r w:rsidR="004E4066" w:rsidRPr="00A94933">
        <w:rPr>
          <w:rFonts w:asciiTheme="minorHAnsi" w:hAnsiTheme="minorHAnsi"/>
          <w:color w:val="000009"/>
        </w:rPr>
        <w:t>По завршетку обуке, поверљиви саветник организује интерну обуку из исте области за руководиоце осталих организационих јединица и друге заинтересоване запослене.</w:t>
      </w:r>
      <w:proofErr w:type="gramEnd"/>
    </w:p>
    <w:p w:rsidR="00A94933" w:rsidRPr="00030EDE" w:rsidRDefault="00F84B62" w:rsidP="00030EDE">
      <w:pPr>
        <w:pStyle w:val="BodyText"/>
        <w:spacing w:before="172"/>
        <w:ind w:right="112"/>
        <w:rPr>
          <w:rFonts w:asciiTheme="minorHAnsi" w:hAnsiTheme="minorHAnsi"/>
          <w:i/>
          <w:color w:val="000009"/>
          <w:lang w:val="sr-Cyrl-RS"/>
        </w:rPr>
      </w:pPr>
      <w:r w:rsidRPr="00A94933">
        <w:rPr>
          <w:rFonts w:asciiTheme="minorHAnsi" w:hAnsiTheme="minorHAnsi"/>
          <w:color w:val="000009"/>
        </w:rPr>
        <w:t xml:space="preserve">                 </w:t>
      </w:r>
      <w:r w:rsidR="004E4066" w:rsidRPr="00A94933">
        <w:rPr>
          <w:rFonts w:asciiTheme="minorHAnsi" w:hAnsiTheme="minorHAnsi"/>
          <w:color w:val="000009"/>
        </w:rPr>
        <w:t>Поверљиви саветник упознаје сваког новозапосленог у Школи</w:t>
      </w:r>
      <w:r w:rsidR="004E4066" w:rsidRPr="00A94933">
        <w:rPr>
          <w:rFonts w:asciiTheme="minorHAnsi" w:hAnsiTheme="minorHAnsi"/>
          <w:i/>
          <w:color w:val="000009"/>
        </w:rPr>
        <w:t xml:space="preserve"> </w:t>
      </w:r>
      <w:r w:rsidR="004E4066" w:rsidRPr="00A94933">
        <w:rPr>
          <w:rFonts w:asciiTheme="minorHAnsi" w:hAnsiTheme="minorHAnsi"/>
          <w:color w:val="000009"/>
        </w:rPr>
        <w:t xml:space="preserve">одмах по ступању на рад, са садржином овог </w:t>
      </w:r>
      <w:r w:rsidR="004E4066" w:rsidRPr="00A94933">
        <w:rPr>
          <w:rFonts w:asciiTheme="minorHAnsi" w:hAnsiTheme="minorHAnsi"/>
          <w:i/>
          <w:color w:val="000009"/>
        </w:rPr>
        <w:t xml:space="preserve">акта </w:t>
      </w:r>
      <w:r w:rsidR="004E4066" w:rsidRPr="00A94933">
        <w:rPr>
          <w:rFonts w:asciiTheme="minorHAnsi" w:hAnsiTheme="minorHAnsi"/>
          <w:color w:val="000009"/>
        </w:rPr>
        <w:t xml:space="preserve">и даје му друге релевантне информације о спречавању и управљању сукобом интереса у </w:t>
      </w:r>
      <w:r w:rsidR="004E4066" w:rsidRPr="00A94933">
        <w:rPr>
          <w:rFonts w:asciiTheme="minorHAnsi" w:hAnsiTheme="minorHAnsi"/>
          <w:i/>
          <w:color w:val="000009"/>
        </w:rPr>
        <w:t>школи</w:t>
      </w:r>
    </w:p>
    <w:p w:rsidR="004E4066" w:rsidRPr="00A94933" w:rsidRDefault="004E4066" w:rsidP="004E4066">
      <w:pPr>
        <w:pStyle w:val="BodyText"/>
        <w:ind w:left="0"/>
        <w:jc w:val="left"/>
        <w:rPr>
          <w:rFonts w:asciiTheme="minorHAnsi" w:hAnsiTheme="minorHAnsi"/>
          <w:i/>
        </w:rPr>
      </w:pPr>
    </w:p>
    <w:p w:rsidR="008C67B2" w:rsidRPr="00030EDE" w:rsidRDefault="004E4066" w:rsidP="00030EDE">
      <w:pPr>
        <w:pStyle w:val="Heading1"/>
      </w:pPr>
      <w:r w:rsidRPr="00030EDE">
        <w:t xml:space="preserve">Објављивање и ступање на снагу </w:t>
      </w:r>
    </w:p>
    <w:p w:rsidR="004E4066" w:rsidRPr="00A94933" w:rsidRDefault="004E4066" w:rsidP="004E4066">
      <w:pPr>
        <w:pStyle w:val="Heading1"/>
        <w:spacing w:line="468" w:lineRule="auto"/>
        <w:ind w:left="2969" w:right="2976"/>
        <w:rPr>
          <w:rFonts w:asciiTheme="minorHAnsi" w:hAnsiTheme="minorHAnsi"/>
        </w:rPr>
      </w:pPr>
      <w:proofErr w:type="gramStart"/>
      <w:r w:rsidRPr="00A94933">
        <w:rPr>
          <w:rFonts w:asciiTheme="minorHAnsi" w:hAnsiTheme="minorHAnsi"/>
          <w:color w:val="000009"/>
        </w:rPr>
        <w:t>Члан 17.</w:t>
      </w:r>
      <w:proofErr w:type="gramEnd"/>
    </w:p>
    <w:p w:rsidR="004E4066" w:rsidRDefault="00A94933" w:rsidP="00A94933">
      <w:pPr>
        <w:pStyle w:val="BodyText"/>
        <w:ind w:right="450"/>
        <w:jc w:val="lef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color w:val="000009"/>
        </w:rPr>
        <w:t xml:space="preserve">               </w:t>
      </w:r>
      <w:r w:rsidR="004E4066" w:rsidRPr="00A94933">
        <w:rPr>
          <w:rFonts w:asciiTheme="minorHAnsi" w:hAnsiTheme="minorHAnsi"/>
          <w:color w:val="000009"/>
        </w:rPr>
        <w:t xml:space="preserve"> </w:t>
      </w:r>
      <w:proofErr w:type="gramStart"/>
      <w:r w:rsidR="004E4066" w:rsidRPr="00A94933">
        <w:rPr>
          <w:rFonts w:asciiTheme="minorHAnsi" w:hAnsiTheme="minorHAnsi"/>
          <w:color w:val="000009"/>
        </w:rPr>
        <w:t xml:space="preserve">Овај </w:t>
      </w:r>
      <w:r>
        <w:rPr>
          <w:rFonts w:asciiTheme="minorHAnsi" w:hAnsiTheme="minorHAnsi"/>
          <w:color w:val="000009"/>
          <w:lang w:val="sr-Cyrl-RS"/>
        </w:rPr>
        <w:t>Правилник ступа</w:t>
      </w:r>
      <w:r w:rsidR="004E4066" w:rsidRPr="00A94933">
        <w:rPr>
          <w:rFonts w:asciiTheme="minorHAnsi" w:hAnsiTheme="minorHAnsi"/>
          <w:color w:val="000009"/>
        </w:rPr>
        <w:t xml:space="preserve"> на снагу осам дана од дана објављивања</w:t>
      </w:r>
      <w:r w:rsidR="008C67B2" w:rsidRPr="00A94933">
        <w:rPr>
          <w:rFonts w:asciiTheme="minorHAnsi" w:hAnsiTheme="minorHAnsi"/>
          <w:color w:val="000009"/>
        </w:rPr>
        <w:t xml:space="preserve"> </w:t>
      </w:r>
      <w:r w:rsidRPr="00A94933">
        <w:rPr>
          <w:rFonts w:asciiTheme="minorHAnsi" w:hAnsiTheme="minorHAnsi"/>
          <w:color w:val="000009"/>
          <w:lang w:val="sr-Cyrl-RS"/>
        </w:rPr>
        <w:t>на огласној</w:t>
      </w:r>
      <w:r w:rsidRPr="00A94933">
        <w:rPr>
          <w:rFonts w:asciiTheme="minorHAnsi" w:hAnsiTheme="minorHAnsi"/>
          <w:color w:val="000009"/>
          <w:lang w:val="sr-Latn-RS"/>
        </w:rPr>
        <w:t xml:space="preserve"> </w:t>
      </w:r>
      <w:r w:rsidR="008C67B2" w:rsidRPr="00A94933">
        <w:rPr>
          <w:rFonts w:asciiTheme="minorHAnsi" w:hAnsiTheme="minorHAnsi"/>
          <w:color w:val="000009"/>
          <w:lang w:val="sr-Cyrl-RS"/>
        </w:rPr>
        <w:t>табли школе.</w:t>
      </w:r>
      <w:proofErr w:type="gramEnd"/>
      <w:r w:rsidR="004E4066" w:rsidRPr="00A94933">
        <w:rPr>
          <w:rFonts w:asciiTheme="minorHAnsi" w:hAnsiTheme="minorHAnsi"/>
        </w:rPr>
        <w:t xml:space="preserve">  </w:t>
      </w:r>
    </w:p>
    <w:p w:rsidR="00030EDE" w:rsidRPr="00030EDE" w:rsidRDefault="00030EDE" w:rsidP="00A94933">
      <w:pPr>
        <w:pStyle w:val="BodyText"/>
        <w:ind w:right="450"/>
        <w:jc w:val="lef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             Ступањем на снагу овог Правилника престаје да важи Правилник о управљању сукобом интереса  број 1490 од 29.10.2019. године.</w:t>
      </w:r>
    </w:p>
    <w:p w:rsidR="004E4066" w:rsidRPr="00A94933" w:rsidRDefault="004E4066" w:rsidP="004E4066">
      <w:pPr>
        <w:pStyle w:val="BodyText"/>
        <w:spacing w:before="9"/>
        <w:ind w:left="0"/>
        <w:jc w:val="left"/>
        <w:rPr>
          <w:rFonts w:asciiTheme="minorHAnsi" w:hAnsiTheme="minorHAnsi"/>
        </w:rPr>
      </w:pPr>
    </w:p>
    <w:p w:rsidR="004E4066" w:rsidRPr="00A94933" w:rsidRDefault="004E4066" w:rsidP="004E4066">
      <w:pPr>
        <w:pStyle w:val="BodyText"/>
        <w:tabs>
          <w:tab w:val="left" w:pos="4425"/>
        </w:tabs>
        <w:rPr>
          <w:rFonts w:asciiTheme="minorHAnsi" w:hAnsiTheme="minorHAnsi"/>
          <w:color w:val="000009"/>
        </w:rPr>
      </w:pPr>
      <w:r w:rsidRPr="00A94933">
        <w:rPr>
          <w:rFonts w:asciiTheme="minorHAnsi" w:hAnsiTheme="minorHAnsi"/>
          <w:color w:val="000009"/>
        </w:rPr>
        <w:t>Број</w:t>
      </w:r>
      <w:proofErr w:type="gramStart"/>
      <w:r w:rsidRPr="00A94933">
        <w:rPr>
          <w:rFonts w:asciiTheme="minorHAnsi" w:hAnsiTheme="minorHAnsi"/>
          <w:color w:val="000009"/>
        </w:rPr>
        <w:t>:</w:t>
      </w:r>
      <w:r w:rsidR="00AC564D">
        <w:rPr>
          <w:rFonts w:asciiTheme="minorHAnsi" w:hAnsiTheme="minorHAnsi"/>
          <w:color w:val="000009"/>
        </w:rPr>
        <w:t>_</w:t>
      </w:r>
      <w:proofErr w:type="gramEnd"/>
      <w:r w:rsidR="00AC564D">
        <w:rPr>
          <w:rFonts w:asciiTheme="minorHAnsi" w:hAnsiTheme="minorHAnsi"/>
          <w:color w:val="000009"/>
        </w:rPr>
        <w:t>_______</w:t>
      </w:r>
    </w:p>
    <w:p w:rsidR="00F84B62" w:rsidRPr="006A12FC" w:rsidRDefault="004E4066" w:rsidP="006A12FC">
      <w:pPr>
        <w:pStyle w:val="BodyText"/>
        <w:tabs>
          <w:tab w:val="left" w:pos="4425"/>
        </w:tabs>
        <w:rPr>
          <w:rFonts w:asciiTheme="minorHAnsi" w:hAnsiTheme="minorHAnsi"/>
          <w:color w:val="000009"/>
          <w:lang w:val="sr-Latn-RS"/>
        </w:rPr>
      </w:pPr>
      <w:proofErr w:type="gramStart"/>
      <w:r w:rsidRPr="00A94933">
        <w:rPr>
          <w:rFonts w:asciiTheme="minorHAnsi" w:hAnsiTheme="minorHAnsi"/>
          <w:color w:val="000009"/>
        </w:rPr>
        <w:t xml:space="preserve">У </w:t>
      </w:r>
      <w:r w:rsidRPr="00A94933">
        <w:rPr>
          <w:rFonts w:asciiTheme="minorHAnsi" w:hAnsiTheme="minorHAnsi"/>
          <w:color w:val="000009"/>
          <w:lang w:val="sr-Cyrl-RS"/>
        </w:rPr>
        <w:t>Лесковцу</w:t>
      </w:r>
      <w:r w:rsidR="00C64481">
        <w:rPr>
          <w:rFonts w:asciiTheme="minorHAnsi" w:hAnsiTheme="minorHAnsi"/>
          <w:color w:val="000009"/>
        </w:rPr>
        <w:t>_______20</w:t>
      </w:r>
      <w:r w:rsidR="00C64481">
        <w:rPr>
          <w:rFonts w:asciiTheme="minorHAnsi" w:hAnsiTheme="minorHAnsi"/>
          <w:color w:val="000009"/>
          <w:lang w:val="sr-Cyrl-RS"/>
        </w:rPr>
        <w:t>22</w:t>
      </w:r>
      <w:r w:rsidRPr="00A94933">
        <w:rPr>
          <w:rFonts w:asciiTheme="minorHAnsi" w:hAnsiTheme="minorHAnsi"/>
          <w:color w:val="000009"/>
        </w:rPr>
        <w:t>.</w:t>
      </w:r>
      <w:proofErr w:type="gramEnd"/>
      <w:r w:rsidRPr="00A94933">
        <w:rPr>
          <w:rFonts w:asciiTheme="minorHAnsi" w:hAnsiTheme="minorHAnsi"/>
          <w:color w:val="000009"/>
        </w:rPr>
        <w:tab/>
      </w:r>
    </w:p>
    <w:p w:rsidR="00F84B62" w:rsidRPr="00A94933" w:rsidRDefault="00F84B62" w:rsidP="004E4066">
      <w:pPr>
        <w:pStyle w:val="BodyText"/>
        <w:tabs>
          <w:tab w:val="left" w:pos="4425"/>
        </w:tabs>
        <w:rPr>
          <w:rFonts w:asciiTheme="minorHAnsi" w:hAnsiTheme="minorHAnsi"/>
          <w:color w:val="000009"/>
          <w:lang w:val="sr-Cyrl-RS"/>
        </w:rPr>
      </w:pPr>
    </w:p>
    <w:p w:rsidR="004E4066" w:rsidRPr="00A94933" w:rsidRDefault="00F84B62" w:rsidP="004E4066">
      <w:pPr>
        <w:pStyle w:val="BodyText"/>
        <w:tabs>
          <w:tab w:val="left" w:pos="4425"/>
        </w:tabs>
        <w:rPr>
          <w:rFonts w:asciiTheme="minorHAnsi" w:hAnsiTheme="minorHAnsi"/>
          <w:color w:val="000009"/>
          <w:spacing w:val="-5"/>
        </w:rPr>
      </w:pPr>
      <w:r w:rsidRPr="00A94933">
        <w:rPr>
          <w:rFonts w:asciiTheme="minorHAnsi" w:hAnsiTheme="minorHAnsi"/>
          <w:color w:val="000009"/>
          <w:lang w:val="sr-Cyrl-RS"/>
        </w:rPr>
        <w:t xml:space="preserve">                                                                         </w:t>
      </w:r>
      <w:r w:rsidRPr="00A94933">
        <w:rPr>
          <w:rFonts w:asciiTheme="minorHAnsi" w:hAnsiTheme="minorHAnsi"/>
          <w:color w:val="000009"/>
        </w:rPr>
        <w:t xml:space="preserve">          </w:t>
      </w:r>
      <w:r w:rsidR="004E4066" w:rsidRPr="00A94933">
        <w:rPr>
          <w:rFonts w:asciiTheme="minorHAnsi" w:hAnsiTheme="minorHAnsi"/>
          <w:color w:val="000009"/>
        </w:rPr>
        <w:t xml:space="preserve">ПРЕДСЕДНИК </w:t>
      </w:r>
      <w:r w:rsidR="004E4066" w:rsidRPr="00A94933">
        <w:rPr>
          <w:rFonts w:asciiTheme="minorHAnsi" w:hAnsiTheme="minorHAnsi"/>
          <w:color w:val="000009"/>
          <w:spacing w:val="-5"/>
        </w:rPr>
        <w:t>ШКОЛСКОГ ОДБОРА</w:t>
      </w:r>
    </w:p>
    <w:p w:rsidR="00F84B62" w:rsidRDefault="00F84B62" w:rsidP="004E4066">
      <w:pPr>
        <w:pStyle w:val="BodyText"/>
        <w:tabs>
          <w:tab w:val="left" w:pos="4425"/>
        </w:tabs>
        <w:rPr>
          <w:rFonts w:asciiTheme="minorHAnsi" w:hAnsiTheme="minorHAnsi"/>
          <w:color w:val="000009"/>
          <w:spacing w:val="-5"/>
          <w:lang w:val="sr-Cyrl-RS"/>
        </w:rPr>
      </w:pPr>
      <w:r w:rsidRPr="00A94933">
        <w:rPr>
          <w:rFonts w:asciiTheme="minorHAnsi" w:hAnsiTheme="minorHAnsi"/>
          <w:color w:val="000009"/>
          <w:spacing w:val="-5"/>
        </w:rPr>
        <w:t xml:space="preserve">                                                                                    ____________________________</w:t>
      </w:r>
    </w:p>
    <w:p w:rsidR="00030EDE" w:rsidRPr="00030EDE" w:rsidRDefault="00030EDE" w:rsidP="004E4066">
      <w:pPr>
        <w:pStyle w:val="BodyText"/>
        <w:tabs>
          <w:tab w:val="left" w:pos="4425"/>
        </w:tabs>
        <w:rPr>
          <w:rFonts w:asciiTheme="minorHAnsi" w:hAnsiTheme="minorHAnsi"/>
          <w:color w:val="000009"/>
          <w:spacing w:val="-5"/>
          <w:lang w:val="sr-Cyrl-RS"/>
        </w:rPr>
      </w:pPr>
      <w:r>
        <w:rPr>
          <w:rFonts w:asciiTheme="minorHAnsi" w:hAnsiTheme="minorHAnsi"/>
          <w:color w:val="000009"/>
          <w:spacing w:val="-5"/>
          <w:lang w:val="sr-Cyrl-RS"/>
        </w:rPr>
        <w:t xml:space="preserve">                                                                                                   ( Милка Илић )</w:t>
      </w:r>
    </w:p>
    <w:p w:rsidR="00F84B62" w:rsidRPr="00A94933" w:rsidRDefault="00F84B62" w:rsidP="004E4066">
      <w:pPr>
        <w:pStyle w:val="BodyText"/>
        <w:tabs>
          <w:tab w:val="left" w:pos="4425"/>
        </w:tabs>
        <w:rPr>
          <w:rFonts w:asciiTheme="minorHAnsi" w:hAnsiTheme="minorHAnsi"/>
          <w:lang w:val="sr-Cyrl-RS"/>
        </w:rPr>
      </w:pPr>
      <w:r w:rsidRPr="00A94933">
        <w:rPr>
          <w:rFonts w:asciiTheme="minorHAnsi" w:hAnsiTheme="minorHAnsi"/>
          <w:color w:val="000009"/>
          <w:spacing w:val="-5"/>
          <w:lang w:val="sr-Cyrl-RS"/>
        </w:rPr>
        <w:t xml:space="preserve">                                                                                                 </w:t>
      </w:r>
    </w:p>
    <w:p w:rsidR="006E7C36" w:rsidRPr="006A12FC" w:rsidRDefault="006E7C36">
      <w:pPr>
        <w:rPr>
          <w:rFonts w:asciiTheme="minorHAnsi" w:hAnsiTheme="minorHAnsi"/>
          <w:sz w:val="24"/>
          <w:szCs w:val="24"/>
          <w:lang w:val="sr-Latn-RS"/>
        </w:rPr>
      </w:pPr>
    </w:p>
    <w:p w:rsidR="006E7C36" w:rsidRPr="006E7C36" w:rsidRDefault="006E7C36">
      <w:pPr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 xml:space="preserve">                 Правилник објављен на огласној табли дана __________________20</w:t>
      </w:r>
      <w:r w:rsidR="00C64481">
        <w:rPr>
          <w:rFonts w:asciiTheme="minorHAnsi" w:hAnsiTheme="minorHAnsi"/>
          <w:sz w:val="24"/>
          <w:szCs w:val="24"/>
          <w:lang w:val="sr-Cyrl-RS"/>
        </w:rPr>
        <w:t>22</w:t>
      </w:r>
      <w:r>
        <w:rPr>
          <w:rFonts w:asciiTheme="minorHAnsi" w:hAnsiTheme="minorHAnsi"/>
          <w:sz w:val="24"/>
          <w:szCs w:val="24"/>
          <w:lang w:val="sr-Cyrl-RS"/>
        </w:rPr>
        <w:t>. године</w:t>
      </w:r>
    </w:p>
    <w:sectPr w:rsidR="006E7C36" w:rsidRPr="006E7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56"/>
    <w:multiLevelType w:val="hybridMultilevel"/>
    <w:tmpl w:val="E6BA1FFA"/>
    <w:lvl w:ilvl="0" w:tplc="F9DE858A">
      <w:start w:val="1"/>
      <w:numFmt w:val="upperRoman"/>
      <w:lvlText w:val="%1."/>
      <w:lvlJc w:val="left"/>
      <w:pPr>
        <w:ind w:left="4164" w:hanging="212"/>
      </w:pPr>
      <w:rPr>
        <w:rFonts w:ascii="Times New Roman" w:eastAsia="Times New Roman" w:hAnsi="Times New Roman" w:cs="Times New Roman" w:hint="default"/>
        <w:b/>
        <w:bCs/>
        <w:color w:val="000009"/>
        <w:spacing w:val="-7"/>
        <w:w w:val="100"/>
        <w:sz w:val="24"/>
        <w:szCs w:val="24"/>
        <w:lang w:val="en-US" w:eastAsia="en-US" w:bidi="en-US"/>
      </w:rPr>
    </w:lvl>
    <w:lvl w:ilvl="1" w:tplc="85E05EC2">
      <w:numFmt w:val="bullet"/>
      <w:lvlText w:val="•"/>
      <w:lvlJc w:val="left"/>
      <w:pPr>
        <w:ind w:left="4732" w:hanging="212"/>
      </w:pPr>
      <w:rPr>
        <w:lang w:val="en-US" w:eastAsia="en-US" w:bidi="en-US"/>
      </w:rPr>
    </w:lvl>
    <w:lvl w:ilvl="2" w:tplc="AC92F60C">
      <w:numFmt w:val="bullet"/>
      <w:lvlText w:val="•"/>
      <w:lvlJc w:val="left"/>
      <w:pPr>
        <w:ind w:left="5304" w:hanging="212"/>
      </w:pPr>
      <w:rPr>
        <w:lang w:val="en-US" w:eastAsia="en-US" w:bidi="en-US"/>
      </w:rPr>
    </w:lvl>
    <w:lvl w:ilvl="3" w:tplc="EF88C428">
      <w:numFmt w:val="bullet"/>
      <w:lvlText w:val="•"/>
      <w:lvlJc w:val="left"/>
      <w:pPr>
        <w:ind w:left="5876" w:hanging="212"/>
      </w:pPr>
      <w:rPr>
        <w:lang w:val="en-US" w:eastAsia="en-US" w:bidi="en-US"/>
      </w:rPr>
    </w:lvl>
    <w:lvl w:ilvl="4" w:tplc="D76ABF98">
      <w:numFmt w:val="bullet"/>
      <w:lvlText w:val="•"/>
      <w:lvlJc w:val="left"/>
      <w:pPr>
        <w:ind w:left="6448" w:hanging="212"/>
      </w:pPr>
      <w:rPr>
        <w:lang w:val="en-US" w:eastAsia="en-US" w:bidi="en-US"/>
      </w:rPr>
    </w:lvl>
    <w:lvl w:ilvl="5" w:tplc="A18ACBA6">
      <w:numFmt w:val="bullet"/>
      <w:lvlText w:val="•"/>
      <w:lvlJc w:val="left"/>
      <w:pPr>
        <w:ind w:left="7020" w:hanging="212"/>
      </w:pPr>
      <w:rPr>
        <w:lang w:val="en-US" w:eastAsia="en-US" w:bidi="en-US"/>
      </w:rPr>
    </w:lvl>
    <w:lvl w:ilvl="6" w:tplc="2A905C32">
      <w:numFmt w:val="bullet"/>
      <w:lvlText w:val="•"/>
      <w:lvlJc w:val="left"/>
      <w:pPr>
        <w:ind w:left="7592" w:hanging="212"/>
      </w:pPr>
      <w:rPr>
        <w:lang w:val="en-US" w:eastAsia="en-US" w:bidi="en-US"/>
      </w:rPr>
    </w:lvl>
    <w:lvl w:ilvl="7" w:tplc="5770B722">
      <w:numFmt w:val="bullet"/>
      <w:lvlText w:val="•"/>
      <w:lvlJc w:val="left"/>
      <w:pPr>
        <w:ind w:left="8164" w:hanging="212"/>
      </w:pPr>
      <w:rPr>
        <w:lang w:val="en-US" w:eastAsia="en-US" w:bidi="en-US"/>
      </w:rPr>
    </w:lvl>
    <w:lvl w:ilvl="8" w:tplc="1428AFC8">
      <w:numFmt w:val="bullet"/>
      <w:lvlText w:val="•"/>
      <w:lvlJc w:val="left"/>
      <w:pPr>
        <w:ind w:left="8736" w:hanging="212"/>
      </w:pPr>
      <w:rPr>
        <w:lang w:val="en-US" w:eastAsia="en-US" w:bidi="en-US"/>
      </w:rPr>
    </w:lvl>
  </w:abstractNum>
  <w:abstractNum w:abstractNumId="1">
    <w:nsid w:val="730605EE"/>
    <w:multiLevelType w:val="hybridMultilevel"/>
    <w:tmpl w:val="3C003FE4"/>
    <w:lvl w:ilvl="0" w:tplc="8FDC77EC">
      <w:numFmt w:val="bullet"/>
      <w:lvlText w:val="–"/>
      <w:lvlJc w:val="left"/>
      <w:pPr>
        <w:ind w:left="826" w:hanging="360"/>
      </w:pPr>
      <w:rPr>
        <w:rFonts w:ascii="DejaVu Sans" w:eastAsia="DejaVu Sans" w:hAnsi="DejaVu Sans" w:cs="DejaVu Sans" w:hint="default"/>
        <w:spacing w:val="-16"/>
        <w:w w:val="100"/>
        <w:sz w:val="24"/>
        <w:szCs w:val="24"/>
        <w:lang w:val="en-US" w:eastAsia="en-US" w:bidi="en-US"/>
      </w:rPr>
    </w:lvl>
    <w:lvl w:ilvl="1" w:tplc="1872307A">
      <w:numFmt w:val="bullet"/>
      <w:lvlText w:val="•"/>
      <w:lvlJc w:val="left"/>
      <w:pPr>
        <w:ind w:left="1726" w:hanging="360"/>
      </w:pPr>
      <w:rPr>
        <w:lang w:val="en-US" w:eastAsia="en-US" w:bidi="en-US"/>
      </w:rPr>
    </w:lvl>
    <w:lvl w:ilvl="2" w:tplc="036815BA">
      <w:numFmt w:val="bullet"/>
      <w:lvlText w:val="•"/>
      <w:lvlJc w:val="left"/>
      <w:pPr>
        <w:ind w:left="2632" w:hanging="360"/>
      </w:pPr>
      <w:rPr>
        <w:lang w:val="en-US" w:eastAsia="en-US" w:bidi="en-US"/>
      </w:rPr>
    </w:lvl>
    <w:lvl w:ilvl="3" w:tplc="C5AE1D42">
      <w:numFmt w:val="bullet"/>
      <w:lvlText w:val="•"/>
      <w:lvlJc w:val="left"/>
      <w:pPr>
        <w:ind w:left="3538" w:hanging="360"/>
      </w:pPr>
      <w:rPr>
        <w:lang w:val="en-US" w:eastAsia="en-US" w:bidi="en-US"/>
      </w:rPr>
    </w:lvl>
    <w:lvl w:ilvl="4" w:tplc="F45E463C">
      <w:numFmt w:val="bullet"/>
      <w:lvlText w:val="•"/>
      <w:lvlJc w:val="left"/>
      <w:pPr>
        <w:ind w:left="4444" w:hanging="360"/>
      </w:pPr>
      <w:rPr>
        <w:lang w:val="en-US" w:eastAsia="en-US" w:bidi="en-US"/>
      </w:rPr>
    </w:lvl>
    <w:lvl w:ilvl="5" w:tplc="CDCCA68E">
      <w:numFmt w:val="bullet"/>
      <w:lvlText w:val="•"/>
      <w:lvlJc w:val="left"/>
      <w:pPr>
        <w:ind w:left="5350" w:hanging="360"/>
      </w:pPr>
      <w:rPr>
        <w:lang w:val="en-US" w:eastAsia="en-US" w:bidi="en-US"/>
      </w:rPr>
    </w:lvl>
    <w:lvl w:ilvl="6" w:tplc="3C1A1568">
      <w:numFmt w:val="bullet"/>
      <w:lvlText w:val="•"/>
      <w:lvlJc w:val="left"/>
      <w:pPr>
        <w:ind w:left="6256" w:hanging="360"/>
      </w:pPr>
      <w:rPr>
        <w:lang w:val="en-US" w:eastAsia="en-US" w:bidi="en-US"/>
      </w:rPr>
    </w:lvl>
    <w:lvl w:ilvl="7" w:tplc="920EAA6E">
      <w:numFmt w:val="bullet"/>
      <w:lvlText w:val="•"/>
      <w:lvlJc w:val="left"/>
      <w:pPr>
        <w:ind w:left="7162" w:hanging="360"/>
      </w:pPr>
      <w:rPr>
        <w:lang w:val="en-US" w:eastAsia="en-US" w:bidi="en-US"/>
      </w:rPr>
    </w:lvl>
    <w:lvl w:ilvl="8" w:tplc="E7180872">
      <w:numFmt w:val="bullet"/>
      <w:lvlText w:val="•"/>
      <w:lvlJc w:val="left"/>
      <w:pPr>
        <w:ind w:left="8068" w:hanging="36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1A"/>
    <w:rsid w:val="00030EDE"/>
    <w:rsid w:val="00096851"/>
    <w:rsid w:val="002E28FD"/>
    <w:rsid w:val="004E4066"/>
    <w:rsid w:val="00633A1A"/>
    <w:rsid w:val="006A12FC"/>
    <w:rsid w:val="006E7C36"/>
    <w:rsid w:val="00701E18"/>
    <w:rsid w:val="008C67B2"/>
    <w:rsid w:val="00A94933"/>
    <w:rsid w:val="00AC564D"/>
    <w:rsid w:val="00B468BD"/>
    <w:rsid w:val="00C64481"/>
    <w:rsid w:val="00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E4066"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4066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E4066"/>
    <w:pPr>
      <w:ind w:left="10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406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E4066"/>
    <w:pPr>
      <w:ind w:left="826" w:right="119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FD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E4066"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4066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E4066"/>
    <w:pPr>
      <w:ind w:left="10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406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E4066"/>
    <w:pPr>
      <w:ind w:left="826" w:right="119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F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20</cp:revision>
  <cp:lastPrinted>2022-02-14T07:08:00Z</cp:lastPrinted>
  <dcterms:created xsi:type="dcterms:W3CDTF">2019-10-17T11:19:00Z</dcterms:created>
  <dcterms:modified xsi:type="dcterms:W3CDTF">2022-02-14T07:08:00Z</dcterms:modified>
</cp:coreProperties>
</file>