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2477" w14:textId="0FE882DC" w:rsidR="003765C4" w:rsidRDefault="003765C4">
      <w:pPr>
        <w:pStyle w:val="BodyText"/>
        <w:ind w:left="0"/>
        <w:rPr>
          <w:b/>
          <w:sz w:val="34"/>
        </w:rPr>
      </w:pPr>
    </w:p>
    <w:p w14:paraId="65F0FAE6" w14:textId="77777777" w:rsidR="00F53A78" w:rsidRDefault="00F53A78">
      <w:pPr>
        <w:pStyle w:val="BodyText"/>
        <w:ind w:left="0"/>
        <w:rPr>
          <w:b/>
          <w:sz w:val="34"/>
        </w:rPr>
      </w:pPr>
    </w:p>
    <w:p w14:paraId="3B99C6F7" w14:textId="77777777" w:rsidR="003765C4" w:rsidRDefault="003765C4">
      <w:pPr>
        <w:pStyle w:val="BodyText"/>
        <w:spacing w:before="1"/>
        <w:ind w:left="0"/>
        <w:rPr>
          <w:b/>
          <w:sz w:val="30"/>
        </w:rPr>
      </w:pPr>
    </w:p>
    <w:p w14:paraId="714E8252" w14:textId="7E4D13F4" w:rsidR="003765C4" w:rsidRPr="007F24F1" w:rsidRDefault="00307DFE" w:rsidP="007F24F1">
      <w:pPr>
        <w:tabs>
          <w:tab w:val="left" w:pos="8105"/>
        </w:tabs>
        <w:spacing w:line="228" w:lineRule="auto"/>
        <w:ind w:left="471" w:right="198" w:firstLine="24"/>
        <w:jc w:val="both"/>
        <w:rPr>
          <w:sz w:val="24"/>
          <w:szCs w:val="24"/>
          <w:lang w:val="sr-Cyrl-RS"/>
        </w:rPr>
      </w:pPr>
      <w:r>
        <w:rPr>
          <w:sz w:val="24"/>
          <w:lang w:val="sr-Cyrl-RS"/>
        </w:rPr>
        <w:t xml:space="preserve">      </w:t>
      </w:r>
      <w:r w:rsidR="00795E06">
        <w:rPr>
          <w:sz w:val="24"/>
        </w:rPr>
        <w:t xml:space="preserve">На основу члана </w:t>
      </w:r>
      <w:r w:rsidR="008D0551" w:rsidRPr="008D0551">
        <w:rPr>
          <w:sz w:val="24"/>
        </w:rPr>
        <w:t>14</w:t>
      </w:r>
      <w:r w:rsidR="00795E06">
        <w:rPr>
          <w:sz w:val="24"/>
        </w:rPr>
        <w:t xml:space="preserve">.став 1.Закона </w:t>
      </w:r>
      <w:r w:rsidR="008D0551">
        <w:rPr>
          <w:sz w:val="24"/>
          <w:lang w:val="sr-Cyrl-RS"/>
        </w:rPr>
        <w:t xml:space="preserve">о архивској грађи и архивској делатноти </w:t>
      </w:r>
      <w:r w:rsidR="00795E06" w:rsidRPr="008D0551">
        <w:rPr>
          <w:iCs/>
          <w:sz w:val="24"/>
        </w:rPr>
        <w:t>(</w:t>
      </w:r>
      <w:r w:rsidR="008D0551">
        <w:rPr>
          <w:iCs/>
          <w:sz w:val="24"/>
          <w:lang w:val="sr-Cyrl-RS"/>
        </w:rPr>
        <w:t>„</w:t>
      </w:r>
      <w:r w:rsidR="00795E06" w:rsidRPr="008D0551">
        <w:rPr>
          <w:iCs/>
          <w:sz w:val="24"/>
        </w:rPr>
        <w:t>Службени гласник РС</w:t>
      </w:r>
      <w:r w:rsidR="008D0551">
        <w:rPr>
          <w:iCs/>
          <w:sz w:val="24"/>
          <w:lang w:val="sr-Cyrl-RS"/>
        </w:rPr>
        <w:t>“</w:t>
      </w:r>
      <w:r w:rsidR="00795E06" w:rsidRPr="008D0551">
        <w:rPr>
          <w:iCs/>
          <w:sz w:val="24"/>
        </w:rPr>
        <w:t>,</w:t>
      </w:r>
      <w:r w:rsidR="008D0551">
        <w:rPr>
          <w:iCs/>
          <w:sz w:val="24"/>
          <w:lang w:val="sr-Cyrl-RS"/>
        </w:rPr>
        <w:t xml:space="preserve"> </w:t>
      </w:r>
      <w:r w:rsidR="00795E06" w:rsidRPr="008D0551">
        <w:rPr>
          <w:iCs/>
          <w:sz w:val="24"/>
        </w:rPr>
        <w:t xml:space="preserve">број </w:t>
      </w:r>
      <w:r w:rsidR="008D0551">
        <w:rPr>
          <w:iCs/>
          <w:sz w:val="24"/>
          <w:lang w:val="sr-Cyrl-RS"/>
        </w:rPr>
        <w:t>6/2020</w:t>
      </w:r>
      <w:r w:rsidR="00795E06" w:rsidRPr="008D0551">
        <w:rPr>
          <w:sz w:val="24"/>
        </w:rPr>
        <w:t xml:space="preserve"> </w:t>
      </w:r>
      <w:r w:rsidR="00795E06">
        <w:rPr>
          <w:sz w:val="24"/>
        </w:rPr>
        <w:t>),</w:t>
      </w:r>
      <w:r w:rsidR="00795E06">
        <w:rPr>
          <w:i/>
          <w:sz w:val="24"/>
        </w:rPr>
        <w:t xml:space="preserve"> </w:t>
      </w:r>
      <w:r w:rsidR="00795E06">
        <w:rPr>
          <w:sz w:val="24"/>
        </w:rPr>
        <w:t xml:space="preserve"> </w:t>
      </w:r>
      <w:r w:rsidR="00795E06">
        <w:rPr>
          <w:spacing w:val="-3"/>
          <w:sz w:val="24"/>
        </w:rPr>
        <w:t xml:space="preserve">главa </w:t>
      </w:r>
      <w:r w:rsidR="00795E06">
        <w:rPr>
          <w:sz w:val="24"/>
        </w:rPr>
        <w:t>II чл. 7 до чл.</w:t>
      </w:r>
      <w:r w:rsidR="00FE2C8E">
        <w:rPr>
          <w:sz w:val="24"/>
        </w:rPr>
        <w:t xml:space="preserve"> </w:t>
      </w:r>
      <w:r w:rsidR="00795E06">
        <w:rPr>
          <w:sz w:val="24"/>
        </w:rPr>
        <w:t xml:space="preserve">16 и </w:t>
      </w:r>
      <w:r w:rsidR="00795E06">
        <w:rPr>
          <w:spacing w:val="-4"/>
          <w:sz w:val="24"/>
        </w:rPr>
        <w:t xml:space="preserve">глава </w:t>
      </w:r>
      <w:r w:rsidR="00795E06">
        <w:rPr>
          <w:sz w:val="24"/>
        </w:rPr>
        <w:t xml:space="preserve">V </w:t>
      </w:r>
      <w:r w:rsidR="00795E06">
        <w:rPr>
          <w:spacing w:val="-3"/>
          <w:sz w:val="24"/>
        </w:rPr>
        <w:t xml:space="preserve">тачка </w:t>
      </w:r>
      <w:r w:rsidR="00795E06">
        <w:rPr>
          <w:sz w:val="24"/>
        </w:rPr>
        <w:t>5. чл. 60</w:t>
      </w:r>
      <w:r w:rsidR="00F45E06">
        <w:rPr>
          <w:sz w:val="24"/>
        </w:rPr>
        <w:t>.</w:t>
      </w:r>
      <w:r w:rsidR="00795E06">
        <w:rPr>
          <w:sz w:val="24"/>
        </w:rPr>
        <w:t xml:space="preserve"> до чл. 63</w:t>
      </w:r>
      <w:r w:rsidR="00F45E06">
        <w:rPr>
          <w:sz w:val="24"/>
        </w:rPr>
        <w:t>.</w:t>
      </w:r>
      <w:r w:rsidR="00795E06">
        <w:rPr>
          <w:sz w:val="24"/>
        </w:rPr>
        <w:t xml:space="preserve"> </w:t>
      </w:r>
      <w:r w:rsidR="00795E06">
        <w:rPr>
          <w:spacing w:val="-3"/>
          <w:sz w:val="24"/>
        </w:rPr>
        <w:t xml:space="preserve">Закона </w:t>
      </w:r>
      <w:r w:rsidR="00795E06">
        <w:rPr>
          <w:sz w:val="24"/>
        </w:rPr>
        <w:t xml:space="preserve">о електронском </w:t>
      </w:r>
      <w:r w:rsidR="00795E06">
        <w:rPr>
          <w:spacing w:val="-5"/>
          <w:sz w:val="24"/>
        </w:rPr>
        <w:t xml:space="preserve">документу, </w:t>
      </w:r>
      <w:r w:rsidR="00795E06">
        <w:rPr>
          <w:sz w:val="24"/>
        </w:rPr>
        <w:t xml:space="preserve">електронској идентификацији и услугама </w:t>
      </w:r>
      <w:r w:rsidR="00795E06">
        <w:rPr>
          <w:spacing w:val="-4"/>
          <w:sz w:val="24"/>
        </w:rPr>
        <w:t xml:space="preserve">од </w:t>
      </w:r>
      <w:r w:rsidR="00795E06">
        <w:rPr>
          <w:sz w:val="24"/>
        </w:rPr>
        <w:t xml:space="preserve">поверења у електронском пословању </w:t>
      </w:r>
      <w:r w:rsidR="00795E06" w:rsidRPr="002237AB">
        <w:rPr>
          <w:iCs/>
          <w:sz w:val="24"/>
        </w:rPr>
        <w:t>("Сл. гласник РС", бр. 94/2017</w:t>
      </w:r>
      <w:r w:rsidR="00795E06">
        <w:rPr>
          <w:i/>
          <w:sz w:val="24"/>
        </w:rPr>
        <w:t>)</w:t>
      </w:r>
      <w:r w:rsidR="007F24F1">
        <w:rPr>
          <w:i/>
          <w:sz w:val="24"/>
        </w:rPr>
        <w:t>,</w:t>
      </w:r>
      <w:r w:rsidR="007F24F1" w:rsidRPr="007F24F1">
        <w:t xml:space="preserve"> </w:t>
      </w:r>
      <w:r w:rsidR="007F24F1" w:rsidRPr="007F24F1">
        <w:rPr>
          <w:sz w:val="24"/>
          <w:szCs w:val="24"/>
        </w:rPr>
        <w:t>члана 119</w:t>
      </w:r>
      <w:r w:rsidR="007F24F1">
        <w:rPr>
          <w:sz w:val="24"/>
          <w:szCs w:val="24"/>
        </w:rPr>
        <w:t>.</w:t>
      </w:r>
      <w:r w:rsidR="007F24F1" w:rsidRPr="007F24F1">
        <w:rPr>
          <w:sz w:val="24"/>
          <w:szCs w:val="24"/>
          <w:lang w:val="sr-Cyrl-RS"/>
        </w:rPr>
        <w:t xml:space="preserve"> став 1</w:t>
      </w:r>
      <w:r w:rsidR="007F24F1">
        <w:rPr>
          <w:sz w:val="24"/>
          <w:szCs w:val="24"/>
          <w:lang w:val="sr-Latn-RS"/>
        </w:rPr>
        <w:t>.</w:t>
      </w:r>
      <w:r w:rsidR="007F24F1" w:rsidRPr="007F24F1">
        <w:rPr>
          <w:sz w:val="24"/>
          <w:szCs w:val="24"/>
          <w:lang w:val="sr-Cyrl-RS"/>
        </w:rPr>
        <w:t xml:space="preserve"> тачка 1</w:t>
      </w:r>
      <w:r w:rsidR="007F24F1" w:rsidRPr="007F24F1">
        <w:rPr>
          <w:sz w:val="24"/>
          <w:szCs w:val="24"/>
          <w:lang w:val="sr-Latn-RS"/>
        </w:rPr>
        <w:t>)</w:t>
      </w:r>
      <w:r w:rsidR="007F24F1" w:rsidRPr="007F24F1">
        <w:rPr>
          <w:sz w:val="24"/>
          <w:szCs w:val="24"/>
        </w:rPr>
        <w:t xml:space="preserve"> Закона о основама система образовања и васпитања (“Сл. Гласник РС” 88/17</w:t>
      </w:r>
      <w:r w:rsidR="007F24F1" w:rsidRPr="007F24F1">
        <w:rPr>
          <w:sz w:val="24"/>
          <w:szCs w:val="24"/>
          <w:lang w:val="sr-Cyrl-RS"/>
        </w:rPr>
        <w:t>, 27/18, 10/19 и 6/20</w:t>
      </w:r>
      <w:r w:rsidR="007F24F1">
        <w:rPr>
          <w:sz w:val="24"/>
          <w:szCs w:val="24"/>
        </w:rPr>
        <w:t>)</w:t>
      </w:r>
      <w:r w:rsidR="007F24F1">
        <w:rPr>
          <w:sz w:val="24"/>
          <w:szCs w:val="24"/>
          <w:lang w:val="sr-Cyrl-RS"/>
        </w:rPr>
        <w:t xml:space="preserve"> и</w:t>
      </w:r>
      <w:r w:rsidR="007F24F1">
        <w:rPr>
          <w:sz w:val="24"/>
          <w:szCs w:val="24"/>
        </w:rPr>
        <w:t xml:space="preserve"> </w:t>
      </w:r>
      <w:r w:rsidR="007F24F1">
        <w:rPr>
          <w:sz w:val="24"/>
          <w:szCs w:val="24"/>
          <w:lang w:val="sr-Cyrl-RS"/>
        </w:rPr>
        <w:t>члана 40. став 1. тачка 1) Ста</w:t>
      </w:r>
      <w:r>
        <w:rPr>
          <w:sz w:val="24"/>
          <w:szCs w:val="24"/>
          <w:lang w:val="sr-Cyrl-RS"/>
        </w:rPr>
        <w:t>т</w:t>
      </w:r>
      <w:r w:rsidR="007F24F1">
        <w:rPr>
          <w:sz w:val="24"/>
          <w:szCs w:val="24"/>
          <w:lang w:val="sr-Cyrl-RS"/>
        </w:rPr>
        <w:t>ута,</w:t>
      </w:r>
      <w:r w:rsidR="007F24F1" w:rsidRPr="007F24F1">
        <w:rPr>
          <w:sz w:val="24"/>
          <w:szCs w:val="24"/>
        </w:rPr>
        <w:t xml:space="preserve"> Школски одбор</w:t>
      </w:r>
      <w:r w:rsidR="007F24F1">
        <w:rPr>
          <w:sz w:val="24"/>
          <w:szCs w:val="24"/>
          <w:lang w:val="sr-Cyrl-RS"/>
        </w:rPr>
        <w:t xml:space="preserve"> ЕШ „ Ђука Динић „ из Лесковца, </w:t>
      </w:r>
      <w:r w:rsidR="007F24F1" w:rsidRPr="007F24F1">
        <w:rPr>
          <w:sz w:val="24"/>
          <w:szCs w:val="24"/>
        </w:rPr>
        <w:t xml:space="preserve">на седници одржаној </w:t>
      </w:r>
      <w:r w:rsidR="00F45E06">
        <w:rPr>
          <w:sz w:val="24"/>
          <w:szCs w:val="24"/>
        </w:rPr>
        <w:t>09.07.</w:t>
      </w:r>
      <w:r w:rsidR="007F24F1">
        <w:rPr>
          <w:sz w:val="24"/>
          <w:szCs w:val="24"/>
        </w:rPr>
        <w:t>2021.</w:t>
      </w:r>
      <w:r w:rsidR="007F24F1" w:rsidRPr="007F24F1">
        <w:rPr>
          <w:sz w:val="24"/>
          <w:szCs w:val="24"/>
        </w:rPr>
        <w:t xml:space="preserve"> године </w:t>
      </w:r>
      <w:r w:rsidR="007F24F1" w:rsidRPr="007F24F1">
        <w:rPr>
          <w:sz w:val="24"/>
          <w:szCs w:val="24"/>
          <w:lang w:val="sr-Latn-RS"/>
        </w:rPr>
        <w:t xml:space="preserve"> </w:t>
      </w:r>
      <w:r w:rsidR="007F24F1" w:rsidRPr="007F24F1">
        <w:rPr>
          <w:sz w:val="24"/>
          <w:szCs w:val="24"/>
        </w:rPr>
        <w:t>донео</w:t>
      </w:r>
      <w:r w:rsidR="007F24F1">
        <w:rPr>
          <w:sz w:val="24"/>
          <w:szCs w:val="24"/>
          <w:lang w:val="sr-Cyrl-RS"/>
        </w:rPr>
        <w:t xml:space="preserve"> је</w:t>
      </w:r>
      <w:r w:rsidR="007F24F1" w:rsidRPr="007F24F1">
        <w:rPr>
          <w:sz w:val="24"/>
          <w:szCs w:val="24"/>
        </w:rPr>
        <w:t xml:space="preserve"> следећ</w:t>
      </w:r>
      <w:r w:rsidR="008E47A8">
        <w:rPr>
          <w:sz w:val="24"/>
          <w:szCs w:val="24"/>
          <w:lang w:val="sr-Cyrl-RS"/>
        </w:rPr>
        <w:t>и</w:t>
      </w:r>
      <w:r w:rsidR="007F24F1">
        <w:rPr>
          <w:sz w:val="24"/>
          <w:szCs w:val="24"/>
        </w:rPr>
        <w:t>:</w:t>
      </w:r>
    </w:p>
    <w:p w14:paraId="6BEA657E" w14:textId="1C42EB8B" w:rsidR="003765C4" w:rsidRDefault="003765C4" w:rsidP="0062177C">
      <w:pPr>
        <w:pStyle w:val="BodyText"/>
        <w:ind w:left="0"/>
        <w:jc w:val="both"/>
        <w:rPr>
          <w:sz w:val="26"/>
        </w:rPr>
      </w:pPr>
    </w:p>
    <w:p w14:paraId="04ECDBF2" w14:textId="77777777" w:rsidR="00E11F44" w:rsidRPr="00307DFE" w:rsidRDefault="00E11F44">
      <w:pPr>
        <w:pStyle w:val="BodyText"/>
        <w:ind w:left="0"/>
        <w:rPr>
          <w:sz w:val="26"/>
          <w:lang w:val="sr-Cyrl-RS"/>
        </w:rPr>
      </w:pPr>
    </w:p>
    <w:p w14:paraId="264AB512" w14:textId="77777777" w:rsidR="00D27900" w:rsidRDefault="00E11F44">
      <w:pPr>
        <w:spacing w:before="184"/>
        <w:ind w:left="103" w:right="6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ПРАВИЛНИК О КАНЦЕЛАРИЈСКОМ </w:t>
      </w:r>
      <w:r w:rsidR="00D27900">
        <w:rPr>
          <w:b/>
          <w:sz w:val="28"/>
          <w:lang w:val="sr-Cyrl-RS"/>
        </w:rPr>
        <w:t xml:space="preserve">И АРХИВСКОМ </w:t>
      </w:r>
    </w:p>
    <w:p w14:paraId="1A448D95" w14:textId="1B114284" w:rsidR="003765C4" w:rsidRPr="00E11F44" w:rsidRDefault="00D27900">
      <w:pPr>
        <w:spacing w:before="184"/>
        <w:ind w:left="103" w:right="6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</w:t>
      </w:r>
      <w:r w:rsidR="00E11F44">
        <w:rPr>
          <w:b/>
          <w:sz w:val="28"/>
          <w:lang w:val="sr-Cyrl-RS"/>
        </w:rPr>
        <w:t xml:space="preserve">ОСЛОВАЊУ </w:t>
      </w:r>
    </w:p>
    <w:p w14:paraId="493545C6" w14:textId="27BE4176" w:rsidR="003765C4" w:rsidRPr="00A1469A" w:rsidRDefault="003765C4" w:rsidP="00A1469A">
      <w:pPr>
        <w:tabs>
          <w:tab w:val="left" w:pos="4053"/>
        </w:tabs>
        <w:rPr>
          <w:b/>
          <w:sz w:val="27"/>
          <w:lang w:val="sr-Cyrl-RS"/>
        </w:rPr>
      </w:pPr>
    </w:p>
    <w:p w14:paraId="1BC2A070" w14:textId="77777777" w:rsidR="003765C4" w:rsidRPr="00A1469A" w:rsidRDefault="00795E06">
      <w:pPr>
        <w:pStyle w:val="Heading1"/>
        <w:ind w:right="87"/>
        <w:jc w:val="center"/>
        <w:rPr>
          <w:lang w:val="sr-Cyrl-RS"/>
        </w:rPr>
      </w:pPr>
      <w:r w:rsidRPr="00A1469A">
        <w:rPr>
          <w:lang w:val="sr-Cyrl-RS"/>
        </w:rPr>
        <w:t>Члан 1.</w:t>
      </w:r>
    </w:p>
    <w:p w14:paraId="1491A48F" w14:textId="77777777" w:rsidR="003765C4" w:rsidRPr="00A1469A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3262BA72" w14:textId="28E3E88C" w:rsidR="003765C4" w:rsidRPr="007F24F1" w:rsidRDefault="00307DFE">
      <w:pPr>
        <w:pStyle w:val="BodyText"/>
        <w:spacing w:before="1"/>
        <w:ind w:left="289" w:right="270"/>
        <w:jc w:val="center"/>
        <w:rPr>
          <w:b/>
          <w:lang w:val="sr-Cyrl-RS"/>
        </w:rPr>
      </w:pPr>
      <w:r>
        <w:rPr>
          <w:lang w:val="sr-Cyrl-RS"/>
        </w:rPr>
        <w:t xml:space="preserve">  </w:t>
      </w:r>
      <w:r w:rsidR="00795E06" w:rsidRPr="00A1469A">
        <w:rPr>
          <w:lang w:val="sr-Cyrl-RS"/>
        </w:rPr>
        <w:t>Овим</w:t>
      </w:r>
      <w:r w:rsidR="00795E06" w:rsidRPr="00A1469A">
        <w:rPr>
          <w:spacing w:val="-13"/>
          <w:lang w:val="sr-Cyrl-RS"/>
        </w:rPr>
        <w:t xml:space="preserve"> </w:t>
      </w:r>
      <w:r w:rsidR="00795E06" w:rsidRPr="00A1469A">
        <w:rPr>
          <w:lang w:val="sr-Cyrl-RS"/>
        </w:rPr>
        <w:t>Правилником</w:t>
      </w:r>
      <w:r w:rsidR="00795E06" w:rsidRPr="00A1469A">
        <w:rPr>
          <w:spacing w:val="-11"/>
          <w:lang w:val="sr-Cyrl-RS"/>
        </w:rPr>
        <w:t xml:space="preserve"> </w:t>
      </w:r>
      <w:r w:rsidR="00795E06" w:rsidRPr="00A1469A">
        <w:rPr>
          <w:lang w:val="sr-Cyrl-RS"/>
        </w:rPr>
        <w:t>уређује</w:t>
      </w:r>
      <w:r w:rsidR="00795E06" w:rsidRPr="00A1469A">
        <w:rPr>
          <w:spacing w:val="-11"/>
          <w:lang w:val="sr-Cyrl-RS"/>
        </w:rPr>
        <w:t xml:space="preserve"> </w:t>
      </w:r>
      <w:r w:rsidR="00795E06" w:rsidRPr="00A1469A">
        <w:rPr>
          <w:lang w:val="sr-Cyrl-RS"/>
        </w:rPr>
        <w:t>се</w:t>
      </w:r>
      <w:r w:rsidR="00795E06" w:rsidRPr="00A1469A">
        <w:rPr>
          <w:spacing w:val="-12"/>
          <w:lang w:val="sr-Cyrl-RS"/>
        </w:rPr>
        <w:t xml:space="preserve"> </w:t>
      </w:r>
      <w:r w:rsidR="00795E06" w:rsidRPr="00A1469A">
        <w:rPr>
          <w:lang w:val="sr-Cyrl-RS"/>
        </w:rPr>
        <w:t>канцеларијско</w:t>
      </w:r>
      <w:r w:rsidR="00795E06" w:rsidRPr="00A1469A">
        <w:rPr>
          <w:spacing w:val="-12"/>
          <w:lang w:val="sr-Cyrl-RS"/>
        </w:rPr>
        <w:t xml:space="preserve"> </w:t>
      </w:r>
      <w:r w:rsidR="007F24F1">
        <w:rPr>
          <w:lang w:val="sr-Cyrl-RS"/>
        </w:rPr>
        <w:t>пословање</w:t>
      </w:r>
      <w:r w:rsidR="00E11F44">
        <w:rPr>
          <w:lang w:val="sr-Cyrl-RS"/>
        </w:rPr>
        <w:t xml:space="preserve"> </w:t>
      </w:r>
      <w:r w:rsidR="007F24F1" w:rsidRPr="007F24F1">
        <w:rPr>
          <w:b/>
          <w:lang w:val="sr-Cyrl-RS"/>
        </w:rPr>
        <w:t>ЕШ „ Ђука Динић „ из Лесковца</w:t>
      </w:r>
      <w:r w:rsidR="00795E06" w:rsidRPr="007F24F1">
        <w:rPr>
          <w:b/>
          <w:bCs/>
          <w:lang w:val="sr-Cyrl-RS"/>
        </w:rPr>
        <w:t xml:space="preserve"> ( у даљем </w:t>
      </w:r>
      <w:r w:rsidR="00795E06" w:rsidRPr="007F24F1">
        <w:rPr>
          <w:b/>
          <w:bCs/>
          <w:spacing w:val="-3"/>
          <w:lang w:val="sr-Cyrl-RS"/>
        </w:rPr>
        <w:t xml:space="preserve">тексту: </w:t>
      </w:r>
      <w:r w:rsidR="00795E06" w:rsidRPr="007F24F1">
        <w:rPr>
          <w:b/>
          <w:bCs/>
          <w:lang w:val="sr-Cyrl-RS"/>
        </w:rPr>
        <w:t>Стваралац</w:t>
      </w:r>
      <w:r w:rsidR="00795E06" w:rsidRPr="007F24F1">
        <w:rPr>
          <w:b/>
          <w:bCs/>
          <w:spacing w:val="1"/>
          <w:lang w:val="sr-Cyrl-RS"/>
        </w:rPr>
        <w:t xml:space="preserve"> </w:t>
      </w:r>
      <w:r w:rsidR="00795E06" w:rsidRPr="007F24F1">
        <w:rPr>
          <w:b/>
          <w:bCs/>
          <w:lang w:val="sr-Cyrl-RS"/>
        </w:rPr>
        <w:t>)</w:t>
      </w:r>
    </w:p>
    <w:p w14:paraId="10977F9C" w14:textId="77777777" w:rsidR="003765C4" w:rsidRPr="007F24F1" w:rsidRDefault="003765C4">
      <w:pPr>
        <w:pStyle w:val="BodyText"/>
        <w:spacing w:before="7"/>
        <w:ind w:left="0"/>
        <w:rPr>
          <w:b/>
          <w:sz w:val="16"/>
          <w:lang w:val="sr-Cyrl-RS"/>
        </w:rPr>
      </w:pPr>
    </w:p>
    <w:p w14:paraId="1F072F22" w14:textId="77777777" w:rsidR="003765C4" w:rsidRDefault="00795E06">
      <w:pPr>
        <w:pStyle w:val="Heading1"/>
        <w:spacing w:before="90"/>
        <w:ind w:right="86"/>
        <w:jc w:val="center"/>
      </w:pPr>
      <w:r>
        <w:t>Члан 2.</w:t>
      </w:r>
    </w:p>
    <w:p w14:paraId="71A7EC50" w14:textId="77777777" w:rsidR="003765C4" w:rsidRDefault="00795E06">
      <w:pPr>
        <w:ind w:left="103" w:right="5764"/>
        <w:jc w:val="center"/>
        <w:rPr>
          <w:b/>
          <w:sz w:val="24"/>
        </w:rPr>
      </w:pPr>
      <w:r>
        <w:rPr>
          <w:b/>
          <w:sz w:val="24"/>
        </w:rPr>
        <w:t>Канцеларијско пословање обухвата:</w:t>
      </w:r>
    </w:p>
    <w:p w14:paraId="5221A568" w14:textId="77777777" w:rsidR="003765C4" w:rsidRDefault="003765C4">
      <w:pPr>
        <w:pStyle w:val="BodyText"/>
        <w:ind w:left="0"/>
        <w:rPr>
          <w:b/>
          <w:sz w:val="15"/>
        </w:rPr>
      </w:pPr>
    </w:p>
    <w:p w14:paraId="6FD379CB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4"/>
        </w:tabs>
        <w:spacing w:before="103" w:line="237" w:lineRule="auto"/>
        <w:ind w:right="114"/>
        <w:jc w:val="both"/>
        <w:rPr>
          <w:sz w:val="24"/>
        </w:rPr>
      </w:pPr>
      <w:r>
        <w:rPr>
          <w:sz w:val="24"/>
        </w:rPr>
        <w:t xml:space="preserve">Примање, прегледање отварање и распоређивање поште, примљене непосредном предајом, </w:t>
      </w:r>
      <w:r>
        <w:rPr>
          <w:spacing w:val="-3"/>
          <w:sz w:val="24"/>
        </w:rPr>
        <w:t xml:space="preserve">преко </w:t>
      </w:r>
      <w:r>
        <w:rPr>
          <w:sz w:val="24"/>
        </w:rPr>
        <w:t xml:space="preserve">поште, поштанског фаха или савремених средстава електронске </w:t>
      </w:r>
      <w:r>
        <w:rPr>
          <w:spacing w:val="-3"/>
          <w:sz w:val="24"/>
        </w:rPr>
        <w:t>комуникације,</w:t>
      </w:r>
    </w:p>
    <w:p w14:paraId="1EF459FC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Евидентирање и достављање у рад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</w:p>
    <w:p w14:paraId="1F2CC821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Oтпремање поште и развођење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</w:p>
    <w:p w14:paraId="14065A94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Административно-техничко обрађивање</w:t>
      </w:r>
      <w:r>
        <w:rPr>
          <w:spacing w:val="-4"/>
          <w:sz w:val="24"/>
        </w:rPr>
        <w:t xml:space="preserve"> </w:t>
      </w:r>
      <w:r>
        <w:rPr>
          <w:sz w:val="24"/>
        </w:rPr>
        <w:t>аката,</w:t>
      </w:r>
    </w:p>
    <w:p w14:paraId="52CDA945" w14:textId="3AE76B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2" w:line="237" w:lineRule="auto"/>
        <w:ind w:right="112"/>
        <w:jc w:val="both"/>
        <w:rPr>
          <w:sz w:val="24"/>
        </w:rPr>
      </w:pPr>
      <w:r>
        <w:rPr>
          <w:sz w:val="24"/>
        </w:rPr>
        <w:t>Oдабирање архивске грађе и излучивање безвредног документарног материјала,</w:t>
      </w:r>
    </w:p>
    <w:p w14:paraId="36E39D2D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Aрхивирање, коришћење и чување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</w:p>
    <w:p w14:paraId="55118A68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3"/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 xml:space="preserve">Kоришћење и заштита </w:t>
      </w:r>
      <w:r>
        <w:rPr>
          <w:spacing w:val="-3"/>
          <w:sz w:val="24"/>
        </w:rPr>
        <w:t xml:space="preserve">података </w:t>
      </w:r>
      <w:r>
        <w:rPr>
          <w:sz w:val="24"/>
        </w:rPr>
        <w:t>у дигиталном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облику,</w:t>
      </w:r>
    </w:p>
    <w:p w14:paraId="1CF7A76D" w14:textId="183979E2" w:rsidR="003765C4" w:rsidRDefault="00795E06" w:rsidP="0062177C">
      <w:pPr>
        <w:pStyle w:val="ListParagraph"/>
        <w:numPr>
          <w:ilvl w:val="0"/>
          <w:numId w:val="6"/>
        </w:numPr>
        <w:tabs>
          <w:tab w:val="left" w:pos="854"/>
        </w:tabs>
        <w:spacing w:before="1" w:line="237" w:lineRule="auto"/>
        <w:ind w:right="116"/>
        <w:jc w:val="both"/>
        <w:rPr>
          <w:sz w:val="24"/>
        </w:rPr>
      </w:pPr>
      <w:r>
        <w:rPr>
          <w:sz w:val="24"/>
        </w:rPr>
        <w:t xml:space="preserve">Предаја архивске грађе надлежном историјском </w:t>
      </w:r>
      <w:r>
        <w:rPr>
          <w:spacing w:val="-6"/>
          <w:sz w:val="24"/>
        </w:rPr>
        <w:t xml:space="preserve">архиву, </w:t>
      </w:r>
      <w:r>
        <w:rPr>
          <w:sz w:val="24"/>
        </w:rPr>
        <w:t xml:space="preserve">у аналогном </w:t>
      </w:r>
      <w:r w:rsidR="00E11F44">
        <w:rPr>
          <w:sz w:val="24"/>
          <w:lang w:val="sr-Cyrl-RS"/>
        </w:rPr>
        <w:t>и</w:t>
      </w:r>
      <w:r>
        <w:rPr>
          <w:sz w:val="24"/>
        </w:rPr>
        <w:t>/или микрофилмованом и/или дигиталном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облику,</w:t>
      </w:r>
    </w:p>
    <w:p w14:paraId="63DECCCC" w14:textId="77777777" w:rsidR="003765C4" w:rsidRDefault="00795E06" w:rsidP="0062177C">
      <w:pPr>
        <w:pStyle w:val="ListParagraph"/>
        <w:numPr>
          <w:ilvl w:val="0"/>
          <w:numId w:val="6"/>
        </w:numPr>
        <w:tabs>
          <w:tab w:val="left" w:pos="854"/>
        </w:tabs>
        <w:spacing w:before="2" w:line="240" w:lineRule="auto"/>
        <w:ind w:right="118"/>
        <w:jc w:val="both"/>
        <w:rPr>
          <w:sz w:val="24"/>
        </w:rPr>
      </w:pPr>
      <w:r>
        <w:rPr>
          <w:sz w:val="24"/>
        </w:rPr>
        <w:t>Спровођење адекватних безбедоносних процедура за дуготрајно чување и заштиту архивске грађе у аналогном и дигиталном облику до предаје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архиву,</w:t>
      </w:r>
    </w:p>
    <w:p w14:paraId="7563A3E5" w14:textId="77777777" w:rsidR="003765C4" w:rsidRPr="003D6A9B" w:rsidRDefault="00795E06" w:rsidP="0062177C">
      <w:pPr>
        <w:pStyle w:val="ListParagraph"/>
        <w:numPr>
          <w:ilvl w:val="0"/>
          <w:numId w:val="6"/>
        </w:numPr>
        <w:tabs>
          <w:tab w:val="left" w:pos="854"/>
        </w:tabs>
        <w:spacing w:before="13" w:line="230" w:lineRule="auto"/>
        <w:ind w:right="117"/>
        <w:jc w:val="both"/>
        <w:rPr>
          <w:sz w:val="24"/>
        </w:rPr>
      </w:pPr>
      <w:r w:rsidRPr="003D6A9B">
        <w:rPr>
          <w:sz w:val="24"/>
        </w:rPr>
        <w:t xml:space="preserve">Електронско канцеларијско пословање обезбеђује да се у информационом систему обављају послови канцеларијског пословања, односно да се у </w:t>
      </w:r>
      <w:r w:rsidRPr="003D6A9B">
        <w:rPr>
          <w:spacing w:val="-3"/>
          <w:sz w:val="24"/>
        </w:rPr>
        <w:t xml:space="preserve">том </w:t>
      </w:r>
      <w:r w:rsidRPr="003D6A9B">
        <w:rPr>
          <w:sz w:val="24"/>
        </w:rPr>
        <w:t>систему поступа са поднесцима, актима и прилозима у електронском</w:t>
      </w:r>
      <w:r w:rsidRPr="003D6A9B">
        <w:rPr>
          <w:spacing w:val="-8"/>
          <w:sz w:val="24"/>
        </w:rPr>
        <w:t xml:space="preserve"> </w:t>
      </w:r>
      <w:r w:rsidRPr="003D6A9B">
        <w:rPr>
          <w:spacing w:val="-6"/>
          <w:sz w:val="24"/>
        </w:rPr>
        <w:t>облику.</w:t>
      </w:r>
    </w:p>
    <w:p w14:paraId="0A9376B7" w14:textId="77777777" w:rsidR="003765C4" w:rsidRDefault="003765C4">
      <w:pPr>
        <w:pStyle w:val="BodyText"/>
        <w:spacing w:before="9"/>
        <w:ind w:left="0"/>
      </w:pPr>
    </w:p>
    <w:p w14:paraId="563DFAF5" w14:textId="77777777" w:rsidR="003765C4" w:rsidRDefault="00795E06">
      <w:pPr>
        <w:pStyle w:val="Heading1"/>
        <w:spacing w:before="1"/>
        <w:ind w:right="87"/>
        <w:jc w:val="center"/>
      </w:pPr>
      <w:r>
        <w:t>Члан 3.</w:t>
      </w:r>
    </w:p>
    <w:p w14:paraId="22D176DA" w14:textId="77777777" w:rsidR="003765C4" w:rsidRPr="00307DFE" w:rsidRDefault="003765C4">
      <w:pPr>
        <w:pStyle w:val="BodyText"/>
        <w:ind w:left="0"/>
        <w:rPr>
          <w:b/>
          <w:lang w:val="sr-Cyrl-RS"/>
        </w:rPr>
      </w:pPr>
    </w:p>
    <w:p w14:paraId="58C9479C" w14:textId="77777777" w:rsidR="003765C4" w:rsidRDefault="00795E06">
      <w:pPr>
        <w:ind w:left="103" w:right="86"/>
        <w:jc w:val="center"/>
        <w:rPr>
          <w:b/>
          <w:sz w:val="24"/>
        </w:rPr>
      </w:pPr>
      <w:r>
        <w:rPr>
          <w:b/>
          <w:sz w:val="24"/>
        </w:rPr>
        <w:t>У оквиру класичног канцеларијског пословања поједини термини имају следећа значења:</w:t>
      </w:r>
    </w:p>
    <w:p w14:paraId="3CCD1146" w14:textId="77777777" w:rsidR="003765C4" w:rsidRDefault="003765C4">
      <w:pPr>
        <w:pStyle w:val="BodyText"/>
        <w:spacing w:before="6"/>
        <w:ind w:left="0"/>
        <w:rPr>
          <w:b/>
          <w:sz w:val="23"/>
        </w:rPr>
      </w:pPr>
    </w:p>
    <w:p w14:paraId="6742DEFE" w14:textId="56F88B0B" w:rsidR="003765C4" w:rsidRPr="001E730C" w:rsidRDefault="00795E06" w:rsidP="0062177C">
      <w:pPr>
        <w:ind w:left="132"/>
        <w:jc w:val="both"/>
        <w:rPr>
          <w:lang w:val="sr-Cyrl-RS"/>
        </w:rPr>
      </w:pPr>
      <w:r>
        <w:rPr>
          <w:b/>
          <w:sz w:val="24"/>
        </w:rPr>
        <w:t>Документ</w:t>
      </w:r>
      <w:r w:rsidR="001E730C">
        <w:rPr>
          <w:sz w:val="24"/>
          <w:lang w:val="sr-Cyrl-RS"/>
        </w:rPr>
        <w:t xml:space="preserve"> </w:t>
      </w:r>
      <w:r w:rsidR="00C56AD2">
        <w:rPr>
          <w:sz w:val="24"/>
          <w:lang w:val="sr-Cyrl-RS"/>
        </w:rPr>
        <w:t>је запис било које врсте, облика и технике израде, који садржајем, контекстом и структором пружа доказ о активности коју правно или физичко лице предузима, обавља или закључује током своје делатности или личне активности.</w:t>
      </w:r>
    </w:p>
    <w:p w14:paraId="44F8F7DD" w14:textId="77777777" w:rsidR="003B68A6" w:rsidRDefault="00795E06" w:rsidP="0062177C">
      <w:pPr>
        <w:pStyle w:val="BodyText"/>
        <w:spacing w:before="1"/>
        <w:ind w:right="120"/>
        <w:jc w:val="both"/>
        <w:rPr>
          <w:lang w:val="sr-Cyrl-RS"/>
        </w:rPr>
      </w:pPr>
      <w:r w:rsidRPr="003D6A9B">
        <w:rPr>
          <w:b/>
          <w:lang w:val="sr-Cyrl-RS"/>
        </w:rPr>
        <w:lastRenderedPageBreak/>
        <w:t xml:space="preserve">Прилог </w:t>
      </w:r>
      <w:r w:rsidRPr="003D6A9B">
        <w:rPr>
          <w:lang w:val="sr-Cyrl-RS"/>
        </w:rPr>
        <w:t>је писани састав (документ, табела, графикон, итд) који се прилаже уз акт ради допуњавања садржине акта</w:t>
      </w:r>
      <w:r w:rsidR="003A2CAD">
        <w:rPr>
          <w:lang w:val="sr-Cyrl-RS"/>
        </w:rPr>
        <w:t>;</w:t>
      </w:r>
    </w:p>
    <w:p w14:paraId="1FF74B98" w14:textId="33A7BC8B" w:rsidR="003765C4" w:rsidRPr="003D6A9B" w:rsidRDefault="00795E06" w:rsidP="00FE2C8E">
      <w:pPr>
        <w:pStyle w:val="BodyText"/>
        <w:spacing w:before="1"/>
        <w:ind w:right="120"/>
        <w:jc w:val="both"/>
        <w:rPr>
          <w:lang w:val="sr-Cyrl-RS"/>
        </w:rPr>
      </w:pPr>
      <w:r w:rsidRPr="003D6A9B">
        <w:rPr>
          <w:b/>
          <w:lang w:val="sr-Cyrl-RS"/>
        </w:rPr>
        <w:t xml:space="preserve">Предмет </w:t>
      </w:r>
      <w:r w:rsidRPr="003D6A9B">
        <w:rPr>
          <w:lang w:val="sr-Cyrl-RS"/>
        </w:rPr>
        <w:t>је скуп свих аката и прилога који се односе на исто питање и чине целину;</w:t>
      </w:r>
    </w:p>
    <w:p w14:paraId="6D1BDA49" w14:textId="77777777" w:rsidR="003765C4" w:rsidRPr="00151D81" w:rsidRDefault="00795E06" w:rsidP="00FE2C8E">
      <w:pPr>
        <w:pStyle w:val="BodyText"/>
        <w:ind w:right="118"/>
        <w:jc w:val="both"/>
        <w:rPr>
          <w:b/>
          <w:color w:val="000000" w:themeColor="text1"/>
          <w:lang w:val="sr-Cyrl-RS"/>
        </w:rPr>
      </w:pPr>
      <w:r w:rsidRPr="003D6A9B">
        <w:rPr>
          <w:b/>
          <w:lang w:val="sr-Cyrl-RS"/>
        </w:rPr>
        <w:t xml:space="preserve">Досије </w:t>
      </w:r>
      <w:r w:rsidRPr="003D6A9B">
        <w:rPr>
          <w:lang w:val="sr-Cyrl-RS"/>
        </w:rPr>
        <w:t xml:space="preserve">је скуп више предмета који се односе на исту материју или на исто правно или </w:t>
      </w:r>
      <w:r w:rsidRPr="00151D81">
        <w:rPr>
          <w:color w:val="000000" w:themeColor="text1"/>
          <w:lang w:val="sr-Cyrl-RS"/>
        </w:rPr>
        <w:t>физичко лице</w:t>
      </w:r>
      <w:r w:rsidRPr="00151D81">
        <w:rPr>
          <w:b/>
          <w:color w:val="000000" w:themeColor="text1"/>
          <w:lang w:val="sr-Cyrl-RS"/>
        </w:rPr>
        <w:t>;</w:t>
      </w:r>
    </w:p>
    <w:p w14:paraId="60921B14" w14:textId="2BF0F45E" w:rsidR="003765C4" w:rsidRPr="003D6A9B" w:rsidRDefault="00795E06" w:rsidP="00FE2C8E">
      <w:pPr>
        <w:pStyle w:val="BodyText"/>
        <w:ind w:right="115"/>
        <w:jc w:val="both"/>
        <w:rPr>
          <w:lang w:val="sr-Cyrl-RS"/>
        </w:rPr>
      </w:pPr>
      <w:r w:rsidRPr="00151D81">
        <w:rPr>
          <w:b/>
          <w:color w:val="000000" w:themeColor="text1"/>
          <w:lang w:val="sr-Cyrl-RS"/>
        </w:rPr>
        <w:t xml:space="preserve">Писарница </w:t>
      </w:r>
      <w:r w:rsidRPr="00151D81">
        <w:rPr>
          <w:color w:val="000000" w:themeColor="text1"/>
          <w:lang w:val="sr-Cyrl-RS"/>
        </w:rPr>
        <w:t xml:space="preserve">је организациони </w:t>
      </w:r>
      <w:r w:rsidR="0064739B" w:rsidRPr="00151D81">
        <w:rPr>
          <w:color w:val="000000" w:themeColor="text1"/>
          <w:lang w:val="sr-Cyrl-RS"/>
        </w:rPr>
        <w:t>јединица</w:t>
      </w:r>
      <w:r w:rsidR="00A718A1" w:rsidRPr="00151D81">
        <w:rPr>
          <w:color w:val="000000" w:themeColor="text1"/>
          <w:lang w:val="sr-Cyrl-RS"/>
        </w:rPr>
        <w:t xml:space="preserve"> у којој се</w:t>
      </w:r>
      <w:r w:rsidRPr="00151D81">
        <w:rPr>
          <w:color w:val="000000" w:themeColor="text1"/>
          <w:lang w:val="sr-Cyrl-RS"/>
        </w:rPr>
        <w:t xml:space="preserve"> обављају следећи послови: пријем,</w:t>
      </w:r>
      <w:r w:rsidRPr="009E3BF1">
        <w:rPr>
          <w:color w:val="000000" w:themeColor="text1"/>
          <w:lang w:val="sr-Cyrl-RS"/>
        </w:rPr>
        <w:t xml:space="preserve"> отварање и распоређивање поште, евидентирање и достављање у рад предмета</w:t>
      </w:r>
      <w:r w:rsidR="00FE137C" w:rsidRPr="009E3BF1">
        <w:rPr>
          <w:color w:val="000000" w:themeColor="text1"/>
          <w:lang w:val="sr-Cyrl-RS"/>
        </w:rPr>
        <w:t xml:space="preserve"> ( достављање предмета и аката унутрашњим организационим јединицама)</w:t>
      </w:r>
      <w:r w:rsidRPr="009E3BF1">
        <w:rPr>
          <w:color w:val="000000" w:themeColor="text1"/>
          <w:lang w:val="sr-Cyrl-RS"/>
        </w:rPr>
        <w:t>, отпремање</w:t>
      </w:r>
      <w:r w:rsidR="00FE137C" w:rsidRPr="009E3BF1">
        <w:rPr>
          <w:color w:val="000000" w:themeColor="text1"/>
          <w:lang w:val="sr-Cyrl-RS"/>
        </w:rPr>
        <w:t xml:space="preserve"> поште,</w:t>
      </w:r>
      <w:r w:rsidR="00FE137C">
        <w:rPr>
          <w:lang w:val="sr-Cyrl-RS"/>
        </w:rPr>
        <w:t xml:space="preserve"> </w:t>
      </w:r>
      <w:r w:rsidRPr="003D6A9B">
        <w:rPr>
          <w:lang w:val="sr-Cyrl-RS"/>
        </w:rPr>
        <w:t xml:space="preserve"> развођење предмета, архивирање и чување предмета до предаје у архивски депо;</w:t>
      </w:r>
    </w:p>
    <w:p w14:paraId="6025B225" w14:textId="4601E58B" w:rsidR="003765C4" w:rsidRPr="001E730C" w:rsidRDefault="001E730C" w:rsidP="00FE2C8E">
      <w:pPr>
        <w:pStyle w:val="BodyText"/>
        <w:jc w:val="both"/>
        <w:rPr>
          <w:lang w:val="sr-Cyrl-RS"/>
        </w:rPr>
      </w:pPr>
      <w:r w:rsidRPr="00151D81">
        <w:rPr>
          <w:b/>
          <w:color w:val="000000" w:themeColor="text1"/>
          <w:lang w:val="sr-Cyrl-RS"/>
        </w:rPr>
        <w:t>Д</w:t>
      </w:r>
      <w:r w:rsidR="00795E06" w:rsidRPr="00151D81">
        <w:rPr>
          <w:b/>
          <w:color w:val="000000" w:themeColor="text1"/>
          <w:lang w:val="sr-Cyrl-RS"/>
        </w:rPr>
        <w:t xml:space="preserve">окументарни материјал </w:t>
      </w:r>
      <w:r w:rsidR="00795E06" w:rsidRPr="00151D81">
        <w:rPr>
          <w:color w:val="000000" w:themeColor="text1"/>
          <w:shd w:val="clear" w:color="auto" w:fill="FFFFFF"/>
          <w:lang w:val="sr-Cyrl-RS"/>
        </w:rPr>
        <w:t>представља целину докумената или записа насталих или примљених деловањем и радом субјеката државних органа и организација, органа територијалне аутономије и јединица локалне самоуправе, установа, јавних предузећа, ималаца јавних овлашћења, привредних друштава, предузетника, лица која обављају регистровану делатност,</w:t>
      </w:r>
      <w:r w:rsidR="00795E06" w:rsidRPr="003D6A9B">
        <w:rPr>
          <w:shd w:val="clear" w:color="auto" w:fill="FFFFFF"/>
          <w:lang w:val="sr-Cyrl-RS"/>
        </w:rPr>
        <w:t xml:space="preserve"> верских заједница, као и других правних или физичких </w:t>
      </w:r>
      <w:r w:rsidR="00795E06" w:rsidRPr="009E3BF1">
        <w:rPr>
          <w:color w:val="000000" w:themeColor="text1"/>
          <w:shd w:val="clear" w:color="auto" w:fill="FFFFFF"/>
          <w:lang w:val="sr-Cyrl-RS"/>
        </w:rPr>
        <w:t>лица</w:t>
      </w:r>
      <w:r w:rsidR="009E3BF1" w:rsidRPr="009E3BF1">
        <w:rPr>
          <w:color w:val="000000" w:themeColor="text1"/>
          <w:shd w:val="clear" w:color="auto" w:fill="FFFFFF"/>
          <w:lang w:val="sr-Cyrl-RS"/>
        </w:rPr>
        <w:t xml:space="preserve">, </w:t>
      </w:r>
      <w:r w:rsidR="00795E06" w:rsidRPr="009E3BF1">
        <w:rPr>
          <w:color w:val="000000" w:themeColor="text1"/>
          <w:shd w:val="clear" w:color="auto" w:fill="FFFFFF"/>
          <w:lang w:val="sr-Cyrl-RS"/>
        </w:rPr>
        <w:t>у</w:t>
      </w:r>
      <w:r w:rsidR="00795E06" w:rsidRPr="003D6A9B">
        <w:rPr>
          <w:shd w:val="clear" w:color="auto" w:fill="FFFFFF"/>
          <w:lang w:val="sr-Cyrl-RS"/>
        </w:rPr>
        <w:t xml:space="preserve"> изворном или репродукованом облику документа, без обзира на форму и формат бележења, као и прописане евиденције о њему.</w:t>
      </w:r>
    </w:p>
    <w:p w14:paraId="21301427" w14:textId="5824DDBB" w:rsidR="001E730C" w:rsidRPr="00270C25" w:rsidRDefault="00795E06" w:rsidP="0062177C">
      <w:pPr>
        <w:pStyle w:val="BodyText"/>
        <w:jc w:val="both"/>
        <w:rPr>
          <w:lang w:val="sr-Cyrl-RS"/>
        </w:rPr>
      </w:pPr>
      <w:r w:rsidRPr="003D6A9B">
        <w:rPr>
          <w:b/>
          <w:lang w:val="sr-Cyrl-RS"/>
        </w:rPr>
        <w:t>Архивска грађа</w:t>
      </w:r>
      <w:r w:rsidR="00C56AD2">
        <w:rPr>
          <w:b/>
          <w:lang w:val="sr-Cyrl-RS"/>
        </w:rPr>
        <w:t xml:space="preserve"> </w:t>
      </w:r>
      <w:r w:rsidR="00C56AD2" w:rsidRPr="003D6A9B">
        <w:rPr>
          <w:shd w:val="clear" w:color="auto" w:fill="FFFFFF"/>
          <w:lang w:val="sr-Cyrl-RS"/>
        </w:rPr>
        <w:t>као документарни материјал који се трајно чува, је одабрани изворни, а у недостатку изворног и сваки репродуковани облик документа или записа који су настали радом и деловањем државних органа и организација, органа територијалне аутономије и јединица локалне самоуправе, установа, јавних предузећа, ималаца јавних овлашћења, привредних друштава, предузетника, лица која обављају регистровану делатност, верских заједница, као и других правних или физичких лица, а од трајног су значаја за културу, уметност, науку, просвету и друге друштвене области, без обзира на то када и где су настали, и да ли се налазе у установама</w:t>
      </w:r>
      <w:r w:rsidR="00C56AD2" w:rsidRPr="003D6A9B">
        <w:rPr>
          <w:rFonts w:ascii="Verdana" w:hAnsi="Verdana"/>
          <w:sz w:val="18"/>
          <w:szCs w:val="18"/>
          <w:shd w:val="clear" w:color="auto" w:fill="FFFFFF"/>
          <w:lang w:val="sr-Cyrl-RS"/>
        </w:rPr>
        <w:t xml:space="preserve"> </w:t>
      </w:r>
      <w:r w:rsidR="00C56AD2" w:rsidRPr="003D6A9B">
        <w:rPr>
          <w:shd w:val="clear" w:color="auto" w:fill="FFFFFF"/>
          <w:lang w:val="sr-Cyrl-RS"/>
        </w:rPr>
        <w:t>заштите културних добара или ван њих, и без обзира на облик и носач записа на коме су сачувани;</w:t>
      </w:r>
    </w:p>
    <w:p w14:paraId="2E71974D" w14:textId="16CAD48D" w:rsidR="003765C4" w:rsidRPr="003D6A9B" w:rsidRDefault="00795E06" w:rsidP="0062177C">
      <w:pPr>
        <w:pStyle w:val="BodyText"/>
        <w:ind w:right="117"/>
        <w:jc w:val="both"/>
        <w:rPr>
          <w:lang w:val="sr-Cyrl-RS"/>
        </w:rPr>
      </w:pPr>
      <w:r w:rsidRPr="003D6A9B">
        <w:rPr>
          <w:b/>
          <w:lang w:val="sr-Cyrl-RS"/>
        </w:rPr>
        <w:t xml:space="preserve">Фасцикла </w:t>
      </w:r>
      <w:r w:rsidRPr="003D6A9B">
        <w:rPr>
          <w:lang w:val="sr-Cyrl-RS"/>
        </w:rPr>
        <w:t>је скуп више предмета или докумената који се односе на исту материју, активност, догађај или на исто правно или физичко лице и може бити у електронском или папирном облику;</w:t>
      </w:r>
    </w:p>
    <w:p w14:paraId="10AD1B62" w14:textId="7F27295B" w:rsidR="001E730C" w:rsidRPr="003B68A6" w:rsidRDefault="00795E06" w:rsidP="0062177C">
      <w:pPr>
        <w:tabs>
          <w:tab w:val="left" w:pos="1538"/>
          <w:tab w:val="left" w:pos="3528"/>
          <w:tab w:val="left" w:pos="4914"/>
          <w:tab w:val="left" w:pos="6826"/>
          <w:tab w:val="left" w:pos="8299"/>
          <w:tab w:val="left" w:pos="9061"/>
        </w:tabs>
        <w:ind w:left="132" w:right="111"/>
        <w:jc w:val="both"/>
        <w:rPr>
          <w:sz w:val="24"/>
          <w:szCs w:val="24"/>
          <w:lang w:val="sr-Cyrl-RS"/>
        </w:rPr>
      </w:pPr>
      <w:r w:rsidRPr="003D6A9B">
        <w:rPr>
          <w:b/>
          <w:sz w:val="24"/>
          <w:lang w:val="sr-Cyrl-RS"/>
        </w:rPr>
        <w:t>Безвредни</w:t>
      </w:r>
      <w:r w:rsidR="00EF2E0E">
        <w:rPr>
          <w:b/>
          <w:sz w:val="24"/>
          <w:lang w:val="sr-Cyrl-RS"/>
        </w:rPr>
        <w:t xml:space="preserve"> </w:t>
      </w:r>
      <w:r w:rsidRPr="003D6A9B">
        <w:rPr>
          <w:b/>
          <w:sz w:val="24"/>
          <w:lang w:val="sr-Cyrl-RS"/>
        </w:rPr>
        <w:t>документарни</w:t>
      </w:r>
      <w:r w:rsidR="00EF2E0E">
        <w:rPr>
          <w:b/>
          <w:sz w:val="24"/>
          <w:lang w:val="sr-Cyrl-RS"/>
        </w:rPr>
        <w:t xml:space="preserve"> </w:t>
      </w:r>
      <w:r w:rsidRPr="003D6A9B">
        <w:rPr>
          <w:b/>
          <w:sz w:val="24"/>
          <w:lang w:val="sr-Cyrl-RS"/>
        </w:rPr>
        <w:t>материја</w:t>
      </w:r>
      <w:r w:rsidR="001E730C">
        <w:rPr>
          <w:b/>
          <w:sz w:val="24"/>
          <w:lang w:val="sr-Cyrl-RS"/>
        </w:rPr>
        <w:t>л</w:t>
      </w:r>
      <w:r w:rsidR="00EF2E0E" w:rsidRPr="00EF2E0E">
        <w:rPr>
          <w:lang w:val="sr-Cyrl-RS"/>
        </w:rPr>
        <w:t xml:space="preserve"> </w:t>
      </w:r>
      <w:r w:rsidR="00EF2E0E" w:rsidRPr="003B68A6">
        <w:rPr>
          <w:sz w:val="24"/>
          <w:szCs w:val="24"/>
          <w:lang w:val="sr-Cyrl-RS"/>
        </w:rPr>
        <w:t>чине делови документарног материјала који су изгубили оперативну вредност за текући рад односно којима је истекао законски рок чувања, а немају својство архивске грађе;</w:t>
      </w:r>
    </w:p>
    <w:p w14:paraId="56C6252F" w14:textId="366F4240" w:rsidR="003765C4" w:rsidRPr="003D6A9B" w:rsidRDefault="00795E06" w:rsidP="0062177C">
      <w:pPr>
        <w:tabs>
          <w:tab w:val="left" w:pos="1538"/>
          <w:tab w:val="left" w:pos="3528"/>
          <w:tab w:val="left" w:pos="4914"/>
          <w:tab w:val="left" w:pos="6826"/>
          <w:tab w:val="left" w:pos="8299"/>
          <w:tab w:val="left" w:pos="9061"/>
        </w:tabs>
        <w:ind w:left="132" w:right="111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Одабирање архивске грађе и излучивање безвредног </w:t>
      </w:r>
      <w:r w:rsidR="001E730C">
        <w:rPr>
          <w:b/>
          <w:sz w:val="24"/>
          <w:lang w:val="sr-Cyrl-RS"/>
        </w:rPr>
        <w:t xml:space="preserve">документарног </w:t>
      </w:r>
      <w:r w:rsidRPr="003D6A9B">
        <w:rPr>
          <w:b/>
          <w:sz w:val="24"/>
          <w:lang w:val="sr-Cyrl-RS"/>
        </w:rPr>
        <w:t xml:space="preserve"> материјала </w:t>
      </w:r>
      <w:r w:rsidRPr="003D6A9B">
        <w:rPr>
          <w:sz w:val="24"/>
          <w:lang w:val="sr-Cyrl-RS"/>
        </w:rPr>
        <w:t xml:space="preserve">је поступак којим се архивска грађа одабира из </w:t>
      </w:r>
      <w:r w:rsidR="00FE137C" w:rsidRPr="009E3BF1">
        <w:rPr>
          <w:color w:val="000000" w:themeColor="text1"/>
          <w:sz w:val="24"/>
          <w:lang w:val="sr-Cyrl-RS"/>
        </w:rPr>
        <w:t>документарног</w:t>
      </w:r>
      <w:r w:rsidRPr="003D6A9B">
        <w:rPr>
          <w:sz w:val="24"/>
          <w:lang w:val="sr-Cyrl-RS"/>
        </w:rPr>
        <w:t xml:space="preserve"> материјала </w:t>
      </w:r>
      <w:r w:rsidRPr="003D6A9B">
        <w:rPr>
          <w:spacing w:val="-4"/>
          <w:sz w:val="24"/>
          <w:lang w:val="sr-Cyrl-RS"/>
        </w:rPr>
        <w:t xml:space="preserve">уз </w:t>
      </w:r>
      <w:r w:rsidRPr="003D6A9B">
        <w:rPr>
          <w:sz w:val="24"/>
          <w:lang w:val="sr-Cyrl-RS"/>
        </w:rPr>
        <w:t xml:space="preserve">излучивање оних делова документарног материјала </w:t>
      </w:r>
      <w:r w:rsidRPr="003D6A9B">
        <w:rPr>
          <w:spacing w:val="-3"/>
          <w:sz w:val="24"/>
          <w:lang w:val="sr-Cyrl-RS"/>
        </w:rPr>
        <w:t xml:space="preserve">којима </w:t>
      </w:r>
      <w:r w:rsidRPr="003D6A9B">
        <w:rPr>
          <w:sz w:val="24"/>
          <w:lang w:val="sr-Cyrl-RS"/>
        </w:rPr>
        <w:t xml:space="preserve">је престала важност за текући рад а </w:t>
      </w:r>
      <w:r w:rsidRPr="003D6A9B">
        <w:rPr>
          <w:spacing w:val="-3"/>
          <w:sz w:val="24"/>
          <w:lang w:val="sr-Cyrl-RS"/>
        </w:rPr>
        <w:t xml:space="preserve">који </w:t>
      </w:r>
      <w:r w:rsidRPr="003D6A9B">
        <w:rPr>
          <w:sz w:val="24"/>
          <w:lang w:val="sr-Cyrl-RS"/>
        </w:rPr>
        <w:t>немају својство архивске</w:t>
      </w:r>
      <w:r w:rsidRPr="003D6A9B">
        <w:rPr>
          <w:spacing w:val="-5"/>
          <w:sz w:val="24"/>
          <w:lang w:val="sr-Cyrl-RS"/>
        </w:rPr>
        <w:t xml:space="preserve"> </w:t>
      </w:r>
      <w:r w:rsidRPr="003D6A9B">
        <w:rPr>
          <w:sz w:val="24"/>
          <w:lang w:val="sr-Cyrl-RS"/>
        </w:rPr>
        <w:t>грађе;</w:t>
      </w:r>
    </w:p>
    <w:p w14:paraId="0A8D6F78" w14:textId="4A2EFE50" w:rsidR="003765C4" w:rsidRPr="003D6A9B" w:rsidRDefault="00795E06" w:rsidP="0062177C">
      <w:pPr>
        <w:pStyle w:val="BodyText"/>
        <w:spacing w:before="1"/>
        <w:ind w:right="109"/>
        <w:jc w:val="both"/>
        <w:rPr>
          <w:lang w:val="sr-Cyrl-RS"/>
        </w:rPr>
      </w:pPr>
      <w:r w:rsidRPr="003D6A9B">
        <w:rPr>
          <w:b/>
          <w:lang w:val="sr-Cyrl-RS"/>
        </w:rPr>
        <w:t xml:space="preserve">Листа категорија </w:t>
      </w:r>
      <w:r w:rsidRPr="00D600D6">
        <w:rPr>
          <w:b/>
          <w:bCs/>
          <w:lang w:val="sr-Cyrl-RS"/>
        </w:rPr>
        <w:t>документарног материјала са роковима чувања</w:t>
      </w:r>
      <w:r w:rsidRPr="003D6A9B">
        <w:rPr>
          <w:lang w:val="sr-Cyrl-RS"/>
        </w:rPr>
        <w:t xml:space="preserve"> је део општег акта о канцеларијском пословању који садржи попис свих категор</w:t>
      </w:r>
      <w:r w:rsidR="001E730C">
        <w:rPr>
          <w:lang w:val="sr-Cyrl-RS"/>
        </w:rPr>
        <w:t xml:space="preserve">ија </w:t>
      </w:r>
      <w:r w:rsidRPr="003D6A9B">
        <w:rPr>
          <w:lang w:val="sr-Cyrl-RS"/>
        </w:rPr>
        <w:t>документарног материјала насталог у раду регистратуре и њихове рокове чувања. На основу Листе врши се поступак одабирања архивске грађе (категорије које имају рок чувања трајно) као и поступак излучивања безвредног документарног материјала;</w:t>
      </w:r>
    </w:p>
    <w:p w14:paraId="6EF9F794" w14:textId="43C51B96" w:rsidR="003765C4" w:rsidRPr="003D6A9B" w:rsidRDefault="00795E06" w:rsidP="0062177C">
      <w:pPr>
        <w:pStyle w:val="BodyText"/>
        <w:ind w:right="112"/>
        <w:jc w:val="both"/>
        <w:rPr>
          <w:lang w:val="sr-Cyrl-RS"/>
        </w:rPr>
      </w:pPr>
      <w:r w:rsidRPr="003D6A9B">
        <w:rPr>
          <w:b/>
          <w:lang w:val="sr-Cyrl-RS"/>
        </w:rPr>
        <w:t xml:space="preserve">Рок чувања </w:t>
      </w:r>
      <w:r w:rsidRPr="003D6A9B">
        <w:rPr>
          <w:lang w:val="sr-Cyrl-RS"/>
        </w:rPr>
        <w:t xml:space="preserve">је време чувања архивских јединица после кога се </w:t>
      </w:r>
      <w:r w:rsidR="00C6469D">
        <w:rPr>
          <w:lang w:val="sr-Cyrl-RS"/>
        </w:rPr>
        <w:t>регистр</w:t>
      </w:r>
      <w:r w:rsidR="00FE2C8E">
        <w:rPr>
          <w:lang w:val="sr-Cyrl-RS"/>
        </w:rPr>
        <w:t>а</w:t>
      </w:r>
      <w:r w:rsidR="00C6469D">
        <w:rPr>
          <w:lang w:val="sr-Cyrl-RS"/>
        </w:rPr>
        <w:t>турске</w:t>
      </w:r>
      <w:r w:rsidRPr="00FE137C">
        <w:rPr>
          <w:color w:val="C00000"/>
          <w:lang w:val="sr-Cyrl-RS"/>
        </w:rPr>
        <w:t xml:space="preserve"> </w:t>
      </w:r>
      <w:r w:rsidRPr="003D6A9B">
        <w:rPr>
          <w:lang w:val="sr-Cyrl-RS"/>
        </w:rPr>
        <w:t>јединице са роком чувања излучују (уништавају), издвајају физички, и дају на уништење. Категорије код којих је рок чувања трајно, чувају се до предаје надлежном архиву;</w:t>
      </w:r>
    </w:p>
    <w:p w14:paraId="069BD052" w14:textId="319B6060" w:rsidR="003765C4" w:rsidRPr="003D6A9B" w:rsidRDefault="00795E06" w:rsidP="0062177C">
      <w:pPr>
        <w:pStyle w:val="BodyText"/>
        <w:spacing w:before="1"/>
        <w:ind w:right="114"/>
        <w:jc w:val="both"/>
        <w:rPr>
          <w:lang w:val="sr-Cyrl-RS"/>
        </w:rPr>
      </w:pPr>
      <w:r w:rsidRPr="003D6A9B">
        <w:rPr>
          <w:b/>
          <w:lang w:val="sr-Cyrl-RS"/>
        </w:rPr>
        <w:t xml:space="preserve">Архивска књига </w:t>
      </w:r>
      <w:r w:rsidRPr="003D6A9B">
        <w:rPr>
          <w:lang w:val="sr-Cyrl-RS"/>
        </w:rPr>
        <w:t xml:space="preserve">је евиденција </w:t>
      </w:r>
      <w:r w:rsidRPr="003D6A9B">
        <w:rPr>
          <w:spacing w:val="-4"/>
          <w:lang w:val="sr-Cyrl-RS"/>
        </w:rPr>
        <w:t>која</w:t>
      </w:r>
      <w:r w:rsidRPr="003D6A9B">
        <w:rPr>
          <w:spacing w:val="52"/>
          <w:lang w:val="sr-Cyrl-RS"/>
        </w:rPr>
        <w:t xml:space="preserve"> </w:t>
      </w:r>
      <w:r w:rsidRPr="003D6A9B">
        <w:rPr>
          <w:lang w:val="sr-Cyrl-RS"/>
        </w:rPr>
        <w:t xml:space="preserve">садржи попис (инвентарни </w:t>
      </w:r>
      <w:r w:rsidRPr="003D6A9B">
        <w:rPr>
          <w:spacing w:val="-3"/>
          <w:lang w:val="sr-Cyrl-RS"/>
        </w:rPr>
        <w:t xml:space="preserve">преглед) </w:t>
      </w:r>
      <w:r w:rsidRPr="003D6A9B">
        <w:rPr>
          <w:lang w:val="sr-Cyrl-RS"/>
        </w:rPr>
        <w:t xml:space="preserve">целокупног </w:t>
      </w:r>
      <w:r w:rsidR="004C4403">
        <w:rPr>
          <w:lang w:val="sr-Cyrl-RS"/>
        </w:rPr>
        <w:t>документарног</w:t>
      </w:r>
      <w:r w:rsidRPr="003D6A9B">
        <w:rPr>
          <w:lang w:val="sr-Cyrl-RS"/>
        </w:rPr>
        <w:t xml:space="preserve"> материјала насталог у раду регистратуре као и оног </w:t>
      </w:r>
      <w:r w:rsidR="004C4403">
        <w:rPr>
          <w:lang w:val="sr-Cyrl-RS"/>
        </w:rPr>
        <w:t>документарног</w:t>
      </w:r>
      <w:r w:rsidRPr="003D6A9B">
        <w:rPr>
          <w:lang w:val="sr-Cyrl-RS"/>
        </w:rPr>
        <w:t xml:space="preserve"> материјала </w:t>
      </w:r>
      <w:r w:rsidRPr="003D6A9B">
        <w:rPr>
          <w:spacing w:val="-3"/>
          <w:lang w:val="sr-Cyrl-RS"/>
        </w:rPr>
        <w:t xml:space="preserve">који </w:t>
      </w:r>
      <w:r w:rsidRPr="003D6A9B">
        <w:rPr>
          <w:lang w:val="sr-Cyrl-RS"/>
        </w:rPr>
        <w:t xml:space="preserve">се по било </w:t>
      </w:r>
      <w:r w:rsidRPr="003D6A9B">
        <w:rPr>
          <w:spacing w:val="-6"/>
          <w:lang w:val="sr-Cyrl-RS"/>
        </w:rPr>
        <w:t xml:space="preserve">ком </w:t>
      </w:r>
      <w:r w:rsidRPr="003D6A9B">
        <w:rPr>
          <w:lang w:val="sr-Cyrl-RS"/>
        </w:rPr>
        <w:t xml:space="preserve">основу налази </w:t>
      </w:r>
      <w:r w:rsidRPr="003D6A9B">
        <w:rPr>
          <w:spacing w:val="-7"/>
          <w:lang w:val="sr-Cyrl-RS"/>
        </w:rPr>
        <w:t xml:space="preserve">код </w:t>
      </w:r>
      <w:r w:rsidRPr="003D6A9B">
        <w:rPr>
          <w:lang w:val="sr-Cyrl-RS"/>
        </w:rPr>
        <w:t xml:space="preserve">имаоца/ствараоца. Архивска књига </w:t>
      </w:r>
      <w:r w:rsidRPr="003D6A9B">
        <w:rPr>
          <w:spacing w:val="-3"/>
          <w:lang w:val="sr-Cyrl-RS"/>
        </w:rPr>
        <w:t xml:space="preserve">може </w:t>
      </w:r>
      <w:r w:rsidRPr="003D6A9B">
        <w:rPr>
          <w:lang w:val="sr-Cyrl-RS"/>
        </w:rPr>
        <w:t xml:space="preserve">се водити у папирном или електронском </w:t>
      </w:r>
      <w:r w:rsidRPr="003D6A9B">
        <w:rPr>
          <w:spacing w:val="-6"/>
          <w:lang w:val="sr-Cyrl-RS"/>
        </w:rPr>
        <w:t>облику.</w:t>
      </w:r>
    </w:p>
    <w:p w14:paraId="11CD394F" w14:textId="19216FC5" w:rsidR="003765C4" w:rsidRPr="009E3BF1" w:rsidRDefault="00795E06" w:rsidP="0062177C">
      <w:pPr>
        <w:pStyle w:val="BodyText"/>
        <w:jc w:val="both"/>
        <w:rPr>
          <w:lang w:val="sr-Cyrl-RS"/>
        </w:rPr>
        <w:sectPr w:rsidR="003765C4" w:rsidRPr="009E3BF1" w:rsidSect="003B68A6">
          <w:footerReference w:type="default" r:id="rId9"/>
          <w:pgSz w:w="11910" w:h="16840" w:code="9"/>
          <w:pgMar w:top="1038" w:right="1021" w:bottom="1418" w:left="998" w:header="720" w:footer="720" w:gutter="0"/>
          <w:cols w:space="720"/>
          <w:titlePg/>
        </w:sectPr>
      </w:pPr>
      <w:r w:rsidRPr="003D6A9B">
        <w:rPr>
          <w:b/>
          <w:lang w:val="sr-Cyrl-RS"/>
        </w:rPr>
        <w:t xml:space="preserve">Архивирање </w:t>
      </w:r>
      <w:r w:rsidRPr="003D6A9B">
        <w:rPr>
          <w:lang w:val="sr-Cyrl-RS"/>
        </w:rPr>
        <w:t>је процедура одлагања обрађених и завршених предмета у одговарајућ</w:t>
      </w:r>
      <w:r w:rsidR="009E3BF1">
        <w:t>e</w:t>
      </w:r>
    </w:p>
    <w:p w14:paraId="091C4985" w14:textId="3ADF0489" w:rsidR="003765C4" w:rsidRPr="003D6A9B" w:rsidRDefault="00795E06" w:rsidP="0062177C">
      <w:pPr>
        <w:pStyle w:val="BodyText"/>
        <w:spacing w:before="66"/>
        <w:ind w:left="0" w:right="110"/>
        <w:jc w:val="both"/>
        <w:rPr>
          <w:lang w:val="sr-Cyrl-RS"/>
        </w:rPr>
      </w:pPr>
      <w:r w:rsidRPr="003D6A9B">
        <w:rPr>
          <w:lang w:val="sr-Cyrl-RS"/>
        </w:rPr>
        <w:lastRenderedPageBreak/>
        <w:t>регистратурске јединице (регистраторе, фасцикле, кутије и др). према хронолошком реду или утврђеној класификацији и њихова предаја у архиву писарнице и/или архивски депо;</w:t>
      </w:r>
    </w:p>
    <w:p w14:paraId="1D3D212D" w14:textId="4AA35D08" w:rsidR="003765C4" w:rsidRPr="003D6A9B" w:rsidRDefault="00795E06" w:rsidP="0062177C">
      <w:pPr>
        <w:pStyle w:val="BodyText"/>
        <w:spacing w:before="1"/>
        <w:ind w:left="0" w:right="113"/>
        <w:jc w:val="both"/>
        <w:rPr>
          <w:lang w:val="sr-Cyrl-RS"/>
        </w:rPr>
      </w:pPr>
      <w:r w:rsidRPr="003D6A9B">
        <w:rPr>
          <w:b/>
          <w:lang w:val="sr-Cyrl-RS"/>
        </w:rPr>
        <w:t xml:space="preserve">Архивски депо </w:t>
      </w:r>
      <w:r w:rsidRPr="003D6A9B">
        <w:rPr>
          <w:lang w:val="sr-Cyrl-RS"/>
        </w:rPr>
        <w:t xml:space="preserve">је посебна просторија, у којима се чува документарни материјал и архивска грађа одложена </w:t>
      </w:r>
      <w:r w:rsidRPr="003D6A9B">
        <w:rPr>
          <w:i/>
          <w:lang w:val="sr-Cyrl-RS"/>
        </w:rPr>
        <w:t>ад акта</w:t>
      </w:r>
      <w:r w:rsidRPr="003D6A9B">
        <w:rPr>
          <w:lang w:val="sr-Cyrl-RS"/>
        </w:rPr>
        <w:t>. У мањим регистратурама архива</w:t>
      </w:r>
      <w:r w:rsidR="004C4403">
        <w:rPr>
          <w:lang w:val="sr-Cyrl-RS"/>
        </w:rPr>
        <w:t xml:space="preserve"> </w:t>
      </w:r>
      <w:r w:rsidRPr="003D6A9B">
        <w:rPr>
          <w:lang w:val="sr-Cyrl-RS"/>
        </w:rPr>
        <w:t>/архивски депо</w:t>
      </w:r>
      <w:r w:rsidR="00C24CFD">
        <w:rPr>
          <w:lang w:val="sr-Cyrl-RS"/>
        </w:rPr>
        <w:t>/</w:t>
      </w:r>
      <w:r w:rsidRPr="003D6A9B">
        <w:rPr>
          <w:lang w:val="sr-Cyrl-RS"/>
        </w:rPr>
        <w:t>, може да се састоји од једног или више ормара који су под кључем.</w:t>
      </w:r>
    </w:p>
    <w:p w14:paraId="4D2E751E" w14:textId="77777777" w:rsidR="003765C4" w:rsidRPr="003D6A9B" w:rsidRDefault="003765C4" w:rsidP="0062177C">
      <w:pPr>
        <w:pStyle w:val="BodyText"/>
        <w:spacing w:before="4"/>
        <w:ind w:left="0"/>
        <w:jc w:val="both"/>
        <w:rPr>
          <w:lang w:val="sr-Cyrl-RS"/>
        </w:rPr>
      </w:pPr>
    </w:p>
    <w:p w14:paraId="0A4FDB77" w14:textId="77777777" w:rsidR="003765C4" w:rsidRPr="003D6A9B" w:rsidRDefault="00795E06">
      <w:pPr>
        <w:pStyle w:val="Heading1"/>
        <w:ind w:left="4463" w:right="198" w:hanging="4086"/>
        <w:rPr>
          <w:lang w:val="sr-Cyrl-RS"/>
        </w:rPr>
      </w:pPr>
      <w:r w:rsidRPr="003D6A9B">
        <w:rPr>
          <w:lang w:val="sr-Cyrl-RS"/>
        </w:rPr>
        <w:t>У оквиру електронског канцеларијског пословања поједини термини имају следећа значења:</w:t>
      </w:r>
    </w:p>
    <w:p w14:paraId="34A3165C" w14:textId="77777777" w:rsidR="003765C4" w:rsidRPr="003D6A9B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6F9D8EC0" w14:textId="77777777" w:rsidR="003765C4" w:rsidRPr="003D6A9B" w:rsidRDefault="00795E06" w:rsidP="0062177C">
      <w:pPr>
        <w:pStyle w:val="BodyText"/>
        <w:ind w:right="198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Електронски документ </w:t>
      </w:r>
      <w:r w:rsidRPr="003D6A9B">
        <w:rPr>
          <w:lang w:val="sr-Cyrl-RS"/>
        </w:rPr>
        <w:t>је скуп података састављен од слова, бројева, симбола, графичких, звучних и видео материјала, у електронском облику;</w:t>
      </w:r>
    </w:p>
    <w:p w14:paraId="0A7A58F5" w14:textId="77777777" w:rsidR="003765C4" w:rsidRPr="003D6A9B" w:rsidRDefault="00795E06" w:rsidP="0062177C">
      <w:pPr>
        <w:pStyle w:val="BodyText"/>
        <w:ind w:right="198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Електронски потпис </w:t>
      </w:r>
      <w:r w:rsidRPr="003D6A9B">
        <w:rPr>
          <w:lang w:val="sr-Cyrl-RS"/>
        </w:rPr>
        <w:t xml:space="preserve">је скуп података у електронском облику који су придружени или су логички повезани са другим /потписаним/ подацима у електронском облику тако да се електронским потписом потврђује идентитет тих података и идентитет потписника; </w:t>
      </w:r>
      <w:r w:rsidRPr="003D6A9B">
        <w:rPr>
          <w:b/>
          <w:lang w:val="sr-Cyrl-RS"/>
        </w:rPr>
        <w:t xml:space="preserve">Квалификовани електронски потпис је </w:t>
      </w:r>
      <w:r w:rsidRPr="003D6A9B">
        <w:rPr>
          <w:lang w:val="sr-Cyrl-RS"/>
        </w:rPr>
        <w:t>електронски потпис којим се поуздано гарантује идентитет потписника, интегритет електронских докумената и онемогућава накнадно порицање одговорности за њихов садржај;</w:t>
      </w:r>
    </w:p>
    <w:p w14:paraId="12B37690" w14:textId="77777777" w:rsidR="003765C4" w:rsidRPr="003D6A9B" w:rsidRDefault="00795E06" w:rsidP="0062177C">
      <w:pPr>
        <w:pStyle w:val="BodyText"/>
        <w:spacing w:before="1"/>
        <w:ind w:right="198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Електронски </w:t>
      </w:r>
      <w:r w:rsidRPr="003D6A9B">
        <w:rPr>
          <w:b/>
          <w:spacing w:val="-3"/>
          <w:lang w:val="sr-Cyrl-RS"/>
        </w:rPr>
        <w:t xml:space="preserve">печат </w:t>
      </w:r>
      <w:r w:rsidRPr="003D6A9B">
        <w:rPr>
          <w:lang w:val="sr-Cyrl-RS"/>
        </w:rPr>
        <w:t xml:space="preserve">је скуп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у електронском облику </w:t>
      </w:r>
      <w:r w:rsidRPr="003D6A9B">
        <w:rPr>
          <w:spacing w:val="-3"/>
          <w:lang w:val="sr-Cyrl-RS"/>
        </w:rPr>
        <w:t xml:space="preserve">који </w:t>
      </w:r>
      <w:r w:rsidRPr="003D6A9B">
        <w:rPr>
          <w:lang w:val="sr-Cyrl-RS"/>
        </w:rPr>
        <w:t xml:space="preserve">су придружени или логички повезани са другим /печатираним/ подацима у електронском облику </w:t>
      </w:r>
      <w:r w:rsidRPr="003D6A9B">
        <w:rPr>
          <w:spacing w:val="-3"/>
          <w:lang w:val="sr-Cyrl-RS"/>
        </w:rPr>
        <w:t xml:space="preserve">тако </w:t>
      </w:r>
      <w:r w:rsidRPr="003D6A9B">
        <w:rPr>
          <w:lang w:val="sr-Cyrl-RS"/>
        </w:rPr>
        <w:t xml:space="preserve">да се електронским </w:t>
      </w:r>
      <w:r w:rsidRPr="003D6A9B">
        <w:rPr>
          <w:spacing w:val="-4"/>
          <w:lang w:val="sr-Cyrl-RS"/>
        </w:rPr>
        <w:t xml:space="preserve">печатом </w:t>
      </w:r>
      <w:r w:rsidRPr="003D6A9B">
        <w:rPr>
          <w:lang w:val="sr-Cyrl-RS"/>
        </w:rPr>
        <w:t xml:space="preserve">потврђује интегритет тих података и идентитет печатиоца; </w:t>
      </w:r>
      <w:r w:rsidRPr="003D6A9B">
        <w:rPr>
          <w:b/>
          <w:lang w:val="sr-Cyrl-RS"/>
        </w:rPr>
        <w:t xml:space="preserve">Електронски временски жиг </w:t>
      </w:r>
      <w:r w:rsidRPr="003D6A9B">
        <w:rPr>
          <w:lang w:val="sr-Cyrl-RS"/>
        </w:rPr>
        <w:t xml:space="preserve">је званично време придружено подацима у електронском облику којим се потврђује да су ти подаци постојали у </w:t>
      </w:r>
      <w:r w:rsidRPr="003D6A9B">
        <w:rPr>
          <w:spacing w:val="-3"/>
          <w:lang w:val="sr-Cyrl-RS"/>
        </w:rPr>
        <w:t>том временском</w:t>
      </w:r>
      <w:r w:rsidRPr="003D6A9B">
        <w:rPr>
          <w:spacing w:val="-29"/>
          <w:lang w:val="sr-Cyrl-RS"/>
        </w:rPr>
        <w:t xml:space="preserve"> </w:t>
      </w:r>
      <w:r w:rsidRPr="003D6A9B">
        <w:rPr>
          <w:lang w:val="sr-Cyrl-RS"/>
        </w:rPr>
        <w:t>тренутку;</w:t>
      </w:r>
    </w:p>
    <w:p w14:paraId="09D837B3" w14:textId="77777777" w:rsidR="003765C4" w:rsidRPr="003D6A9B" w:rsidRDefault="00795E06" w:rsidP="0062177C">
      <w:pPr>
        <w:pStyle w:val="BodyText"/>
        <w:ind w:right="111"/>
        <w:jc w:val="both"/>
        <w:rPr>
          <w:lang w:val="sr-Cyrl-RS"/>
        </w:rPr>
      </w:pPr>
      <w:r w:rsidRPr="003D6A9B">
        <w:rPr>
          <w:b/>
          <w:lang w:val="sr-Cyrl-RS"/>
        </w:rPr>
        <w:t xml:space="preserve">Потписник </w:t>
      </w:r>
      <w:r w:rsidRPr="003D6A9B">
        <w:rPr>
          <w:lang w:val="sr-Cyrl-RS"/>
        </w:rPr>
        <w:t xml:space="preserve">је физичко лице </w:t>
      </w:r>
      <w:r w:rsidRPr="003D6A9B">
        <w:rPr>
          <w:spacing w:val="-3"/>
          <w:lang w:val="sr-Cyrl-RS"/>
        </w:rPr>
        <w:t xml:space="preserve">које </w:t>
      </w:r>
      <w:r w:rsidRPr="003D6A9B">
        <w:rPr>
          <w:lang w:val="sr-Cyrl-RS"/>
        </w:rPr>
        <w:t xml:space="preserve">је креирало електронски потпис и чији су идентификациони подаци наведени у сертификату на основу </w:t>
      </w:r>
      <w:r w:rsidRPr="003D6A9B">
        <w:rPr>
          <w:spacing w:val="-3"/>
          <w:lang w:val="sr-Cyrl-RS"/>
        </w:rPr>
        <w:t xml:space="preserve">кога </w:t>
      </w:r>
      <w:r w:rsidRPr="003D6A9B">
        <w:rPr>
          <w:lang w:val="sr-Cyrl-RS"/>
        </w:rPr>
        <w:t>је креиран тај електронски потпис, поседује средства</w:t>
      </w:r>
      <w:r w:rsidRPr="003D6A9B">
        <w:rPr>
          <w:spacing w:val="-6"/>
          <w:lang w:val="sr-Cyrl-RS"/>
        </w:rPr>
        <w:t xml:space="preserve"> </w:t>
      </w:r>
      <w:r w:rsidRPr="003D6A9B">
        <w:rPr>
          <w:lang w:val="sr-Cyrl-RS"/>
        </w:rPr>
        <w:t>за</w:t>
      </w:r>
      <w:r w:rsidRPr="003D6A9B">
        <w:rPr>
          <w:spacing w:val="-4"/>
          <w:lang w:val="sr-Cyrl-RS"/>
        </w:rPr>
        <w:t xml:space="preserve"> </w:t>
      </w:r>
      <w:r w:rsidRPr="003D6A9B">
        <w:rPr>
          <w:lang w:val="sr-Cyrl-RS"/>
        </w:rPr>
        <w:t>електронско</w:t>
      </w:r>
      <w:r w:rsidRPr="003D6A9B">
        <w:rPr>
          <w:spacing w:val="-4"/>
          <w:lang w:val="sr-Cyrl-RS"/>
        </w:rPr>
        <w:t xml:space="preserve"> </w:t>
      </w:r>
      <w:r w:rsidRPr="003D6A9B">
        <w:rPr>
          <w:lang w:val="sr-Cyrl-RS"/>
        </w:rPr>
        <w:t>потписивање</w:t>
      </w:r>
      <w:r w:rsidRPr="003D6A9B">
        <w:rPr>
          <w:spacing w:val="-6"/>
          <w:lang w:val="sr-Cyrl-RS"/>
        </w:rPr>
        <w:t xml:space="preserve"> </w:t>
      </w:r>
      <w:r w:rsidRPr="003D6A9B">
        <w:rPr>
          <w:lang w:val="sr-Cyrl-RS"/>
        </w:rPr>
        <w:t>и</w:t>
      </w:r>
      <w:r w:rsidRPr="003D6A9B">
        <w:rPr>
          <w:spacing w:val="-5"/>
          <w:lang w:val="sr-Cyrl-RS"/>
        </w:rPr>
        <w:t xml:space="preserve"> </w:t>
      </w:r>
      <w:r w:rsidRPr="003D6A9B">
        <w:rPr>
          <w:lang w:val="sr-Cyrl-RS"/>
        </w:rPr>
        <w:t>врши</w:t>
      </w:r>
      <w:r w:rsidRPr="003D6A9B">
        <w:rPr>
          <w:spacing w:val="-3"/>
          <w:lang w:val="sr-Cyrl-RS"/>
        </w:rPr>
        <w:t xml:space="preserve"> </w:t>
      </w:r>
      <w:r w:rsidRPr="003D6A9B">
        <w:rPr>
          <w:lang w:val="sr-Cyrl-RS"/>
        </w:rPr>
        <w:t>електронско</w:t>
      </w:r>
      <w:r w:rsidRPr="003D6A9B">
        <w:rPr>
          <w:spacing w:val="-4"/>
          <w:lang w:val="sr-Cyrl-RS"/>
        </w:rPr>
        <w:t xml:space="preserve"> </w:t>
      </w:r>
      <w:r w:rsidRPr="003D6A9B">
        <w:rPr>
          <w:lang w:val="sr-Cyrl-RS"/>
        </w:rPr>
        <w:t>потписивање</w:t>
      </w:r>
      <w:r w:rsidRPr="003D6A9B">
        <w:rPr>
          <w:spacing w:val="-3"/>
          <w:lang w:val="sr-Cyrl-RS"/>
        </w:rPr>
        <w:t xml:space="preserve"> </w:t>
      </w:r>
      <w:r w:rsidRPr="003D6A9B">
        <w:rPr>
          <w:lang w:val="sr-Cyrl-RS"/>
        </w:rPr>
        <w:t>у</w:t>
      </w:r>
      <w:r w:rsidRPr="003D6A9B">
        <w:rPr>
          <w:spacing w:val="-7"/>
          <w:lang w:val="sr-Cyrl-RS"/>
        </w:rPr>
        <w:t xml:space="preserve"> </w:t>
      </w:r>
      <w:r w:rsidRPr="003D6A9B">
        <w:rPr>
          <w:lang w:val="sr-Cyrl-RS"/>
        </w:rPr>
        <w:t>своје</w:t>
      </w:r>
      <w:r w:rsidRPr="003D6A9B">
        <w:rPr>
          <w:spacing w:val="-5"/>
          <w:lang w:val="sr-Cyrl-RS"/>
        </w:rPr>
        <w:t xml:space="preserve"> </w:t>
      </w:r>
      <w:r w:rsidRPr="003D6A9B">
        <w:rPr>
          <w:lang w:val="sr-Cyrl-RS"/>
        </w:rPr>
        <w:t>име</w:t>
      </w:r>
      <w:r w:rsidRPr="003D6A9B">
        <w:rPr>
          <w:spacing w:val="-5"/>
          <w:lang w:val="sr-Cyrl-RS"/>
        </w:rPr>
        <w:t xml:space="preserve"> </w:t>
      </w:r>
      <w:r w:rsidRPr="003D6A9B">
        <w:rPr>
          <w:lang w:val="sr-Cyrl-RS"/>
        </w:rPr>
        <w:t>или</w:t>
      </w:r>
      <w:r w:rsidRPr="003D6A9B">
        <w:rPr>
          <w:spacing w:val="-2"/>
          <w:lang w:val="sr-Cyrl-RS"/>
        </w:rPr>
        <w:t xml:space="preserve"> </w:t>
      </w:r>
      <w:r w:rsidRPr="003D6A9B">
        <w:rPr>
          <w:lang w:val="sr-Cyrl-RS"/>
        </w:rPr>
        <w:t>у</w:t>
      </w:r>
      <w:r w:rsidRPr="003D6A9B">
        <w:rPr>
          <w:spacing w:val="-9"/>
          <w:lang w:val="sr-Cyrl-RS"/>
        </w:rPr>
        <w:t xml:space="preserve"> </w:t>
      </w:r>
      <w:r w:rsidRPr="003D6A9B">
        <w:rPr>
          <w:lang w:val="sr-Cyrl-RS"/>
        </w:rPr>
        <w:t>име правног или физичког</w:t>
      </w:r>
      <w:r w:rsidRPr="003D6A9B">
        <w:rPr>
          <w:spacing w:val="-3"/>
          <w:lang w:val="sr-Cyrl-RS"/>
        </w:rPr>
        <w:t xml:space="preserve"> </w:t>
      </w:r>
      <w:r w:rsidRPr="003D6A9B">
        <w:rPr>
          <w:lang w:val="sr-Cyrl-RS"/>
        </w:rPr>
        <w:t>лица;</w:t>
      </w:r>
    </w:p>
    <w:p w14:paraId="46DD8925" w14:textId="77777777" w:rsidR="003765C4" w:rsidRPr="003D6A9B" w:rsidRDefault="00795E06" w:rsidP="0062177C">
      <w:pPr>
        <w:pStyle w:val="BodyText"/>
        <w:spacing w:before="1"/>
        <w:ind w:right="118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Електронски сертификат </w:t>
      </w:r>
      <w:r w:rsidRPr="003D6A9B">
        <w:rPr>
          <w:lang w:val="sr-Cyrl-RS"/>
        </w:rPr>
        <w:t>је електронски документ којим се потврђује веза између података за проверу електронског потписа и идентитета потписника. Електронски сертификат може да се схвати као дигитални идентификациони документ јер садржи податке  о кориснику сертификата и о његовом издаваоцу;</w:t>
      </w:r>
    </w:p>
    <w:p w14:paraId="3BE33658" w14:textId="77777777" w:rsidR="003765C4" w:rsidRPr="003D6A9B" w:rsidRDefault="00795E06" w:rsidP="0062177C">
      <w:pPr>
        <w:pStyle w:val="BodyText"/>
        <w:ind w:right="119"/>
        <w:jc w:val="both"/>
        <w:rPr>
          <w:b/>
          <w:lang w:val="sr-Cyrl-RS"/>
        </w:rPr>
      </w:pPr>
      <w:r w:rsidRPr="003D6A9B">
        <w:rPr>
          <w:b/>
          <w:lang w:val="sr-Cyrl-RS"/>
        </w:rPr>
        <w:t xml:space="preserve">Сертификационо тело </w:t>
      </w:r>
      <w:r w:rsidRPr="003D6A9B">
        <w:rPr>
          <w:lang w:val="sr-Cyrl-RS"/>
        </w:rPr>
        <w:t>је правно лице које другим правним и физичким лицима пружа услуге издавања електронских сертификата и друге услуге повезане са овом делатношћу</w:t>
      </w:r>
      <w:r w:rsidRPr="003D6A9B">
        <w:rPr>
          <w:b/>
          <w:lang w:val="sr-Cyrl-RS"/>
        </w:rPr>
        <w:t>;</w:t>
      </w:r>
    </w:p>
    <w:p w14:paraId="16A8A902" w14:textId="77777777" w:rsidR="003765C4" w:rsidRPr="003D6A9B" w:rsidRDefault="00795E06" w:rsidP="0062177C">
      <w:pPr>
        <w:pStyle w:val="BodyText"/>
        <w:ind w:right="117"/>
        <w:jc w:val="both"/>
        <w:rPr>
          <w:lang w:val="sr-Cyrl-RS"/>
        </w:rPr>
      </w:pPr>
      <w:r w:rsidRPr="003D6A9B">
        <w:rPr>
          <w:b/>
          <w:lang w:val="sr-Cyrl-RS"/>
        </w:rPr>
        <w:t xml:space="preserve">Дигитализација </w:t>
      </w:r>
      <w:r w:rsidRPr="003D6A9B">
        <w:rPr>
          <w:lang w:val="sr-Cyrl-RS"/>
        </w:rPr>
        <w:t>је конверзија документа из облика који није електронски у електронски облик;</w:t>
      </w:r>
    </w:p>
    <w:p w14:paraId="5F687FCD" w14:textId="57D0337A" w:rsidR="003765C4" w:rsidRPr="003D6A9B" w:rsidRDefault="00795E06" w:rsidP="0062177C">
      <w:pPr>
        <w:pStyle w:val="BodyText"/>
        <w:ind w:right="108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Електронско пословање </w:t>
      </w:r>
      <w:r w:rsidRPr="003D6A9B">
        <w:rPr>
          <w:lang w:val="sr-Cyrl-RS"/>
        </w:rPr>
        <w:t xml:space="preserve">је употреба података у електронском </w:t>
      </w:r>
      <w:r w:rsidRPr="003D6A9B">
        <w:rPr>
          <w:spacing w:val="-6"/>
          <w:lang w:val="sr-Cyrl-RS"/>
        </w:rPr>
        <w:t xml:space="preserve">облику, </w:t>
      </w:r>
      <w:r w:rsidRPr="003D6A9B">
        <w:rPr>
          <w:lang w:val="sr-Cyrl-RS"/>
        </w:rPr>
        <w:t>средстава</w:t>
      </w:r>
      <w:r w:rsidRPr="003D6A9B">
        <w:rPr>
          <w:spacing w:val="-41"/>
          <w:lang w:val="sr-Cyrl-RS"/>
        </w:rPr>
        <w:t xml:space="preserve"> </w:t>
      </w:r>
      <w:r w:rsidR="00932B1F" w:rsidRPr="00932B1F">
        <w:rPr>
          <w:spacing w:val="-41"/>
          <w:lang w:val="sr-Cyrl-RS"/>
        </w:rPr>
        <w:t xml:space="preserve"> </w:t>
      </w:r>
      <w:r w:rsidRPr="003D6A9B">
        <w:rPr>
          <w:lang w:val="sr-Cyrl-RS"/>
        </w:rPr>
        <w:t xml:space="preserve">електронске </w:t>
      </w:r>
      <w:r w:rsidRPr="003D6A9B">
        <w:rPr>
          <w:spacing w:val="-3"/>
          <w:lang w:val="sr-Cyrl-RS"/>
        </w:rPr>
        <w:t xml:space="preserve">комуникације </w:t>
      </w:r>
      <w:r w:rsidRPr="003D6A9B">
        <w:rPr>
          <w:lang w:val="sr-Cyrl-RS"/>
        </w:rPr>
        <w:t xml:space="preserve">и електронске обраде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у обављању послова физичких и правних лица; </w:t>
      </w:r>
      <w:r>
        <w:rPr>
          <w:b/>
        </w:rPr>
        <w:t>E</w:t>
      </w:r>
      <w:r w:rsidRPr="003D6A9B">
        <w:rPr>
          <w:b/>
          <w:lang w:val="sr-Cyrl-RS"/>
        </w:rPr>
        <w:t xml:space="preserve">- писарница </w:t>
      </w:r>
      <w:r w:rsidRPr="003D6A9B">
        <w:rPr>
          <w:lang w:val="sr-Cyrl-RS"/>
        </w:rPr>
        <w:t>је апликативно решење за електронско праћење пријема предмета у</w:t>
      </w:r>
      <w:r w:rsidRPr="003D6A9B">
        <w:rPr>
          <w:spacing w:val="-40"/>
          <w:lang w:val="sr-Cyrl-RS"/>
        </w:rPr>
        <w:t xml:space="preserve"> </w:t>
      </w:r>
      <w:r w:rsidRPr="003D6A9B">
        <w:rPr>
          <w:lang w:val="sr-Cyrl-RS"/>
        </w:rPr>
        <w:t xml:space="preserve">писарници и праћење </w:t>
      </w:r>
      <w:r w:rsidRPr="003D6A9B">
        <w:rPr>
          <w:spacing w:val="-3"/>
          <w:lang w:val="sr-Cyrl-RS"/>
        </w:rPr>
        <w:t xml:space="preserve">токова </w:t>
      </w:r>
      <w:r w:rsidRPr="003D6A9B">
        <w:rPr>
          <w:lang w:val="sr-Cyrl-RS"/>
        </w:rPr>
        <w:t xml:space="preserve">кретања предмета </w:t>
      </w:r>
      <w:r w:rsidRPr="003D6A9B">
        <w:rPr>
          <w:spacing w:val="-7"/>
          <w:lang w:val="sr-Cyrl-RS"/>
        </w:rPr>
        <w:t xml:space="preserve">код </w:t>
      </w:r>
      <w:r w:rsidRPr="003D6A9B">
        <w:rPr>
          <w:lang w:val="sr-Cyrl-RS"/>
        </w:rPr>
        <w:t xml:space="preserve">ствараоца </w:t>
      </w:r>
      <w:r w:rsidR="00932B1F">
        <w:rPr>
          <w:lang w:val="sr-Cyrl-RS"/>
        </w:rPr>
        <w:t>–</w:t>
      </w:r>
      <w:r w:rsidRPr="003D6A9B">
        <w:rPr>
          <w:lang w:val="sr-Cyrl-RS"/>
        </w:rPr>
        <w:t xml:space="preserve"> имаоца</w:t>
      </w:r>
      <w:r w:rsidR="00932B1F" w:rsidRPr="00932B1F">
        <w:rPr>
          <w:lang w:val="sr-Cyrl-RS"/>
        </w:rPr>
        <w:t xml:space="preserve"> </w:t>
      </w:r>
      <w:r w:rsidRPr="003D6A9B">
        <w:rPr>
          <w:lang w:val="sr-Cyrl-RS"/>
        </w:rPr>
        <w:t xml:space="preserve">документарног материјала. </w:t>
      </w:r>
      <w:r w:rsidRPr="003D6A9B">
        <w:rPr>
          <w:spacing w:val="-4"/>
          <w:lang w:val="sr-Cyrl-RS"/>
        </w:rPr>
        <w:t xml:space="preserve">Усклађена </w:t>
      </w:r>
      <w:r w:rsidRPr="003D6A9B">
        <w:rPr>
          <w:lang w:val="sr-Cyrl-RS"/>
        </w:rPr>
        <w:t xml:space="preserve">је са </w:t>
      </w:r>
      <w:r w:rsidRPr="003D6A9B">
        <w:rPr>
          <w:spacing w:val="-5"/>
          <w:lang w:val="sr-Cyrl-RS"/>
        </w:rPr>
        <w:t xml:space="preserve">Уредбом </w:t>
      </w:r>
      <w:r w:rsidRPr="003D6A9B">
        <w:rPr>
          <w:lang w:val="sr-Cyrl-RS"/>
        </w:rPr>
        <w:t xml:space="preserve">и </w:t>
      </w:r>
      <w:r w:rsidRPr="003D6A9B">
        <w:rPr>
          <w:spacing w:val="-4"/>
          <w:lang w:val="sr-Cyrl-RS"/>
        </w:rPr>
        <w:t xml:space="preserve">Упутством </w:t>
      </w:r>
      <w:r w:rsidRPr="003D6A9B">
        <w:rPr>
          <w:lang w:val="sr-Cyrl-RS"/>
        </w:rPr>
        <w:t xml:space="preserve">о електронском канцеларијском пословању органа државне управе и садржи све функционалности </w:t>
      </w:r>
      <w:r w:rsidRPr="003D6A9B">
        <w:rPr>
          <w:spacing w:val="-4"/>
          <w:lang w:val="sr-Cyrl-RS"/>
        </w:rPr>
        <w:t xml:space="preserve">које </w:t>
      </w:r>
      <w:r w:rsidRPr="003D6A9B">
        <w:rPr>
          <w:lang w:val="sr-Cyrl-RS"/>
        </w:rPr>
        <w:t xml:space="preserve">су прописане овом </w:t>
      </w:r>
      <w:r w:rsidRPr="003D6A9B">
        <w:rPr>
          <w:spacing w:val="-3"/>
          <w:lang w:val="sr-Cyrl-RS"/>
        </w:rPr>
        <w:t xml:space="preserve">Уредбом </w:t>
      </w:r>
      <w:r w:rsidRPr="003D6A9B">
        <w:rPr>
          <w:lang w:val="sr-Cyrl-RS"/>
        </w:rPr>
        <w:t xml:space="preserve">и </w:t>
      </w:r>
      <w:r w:rsidRPr="003D6A9B">
        <w:rPr>
          <w:spacing w:val="-4"/>
          <w:lang w:val="sr-Cyrl-RS"/>
        </w:rPr>
        <w:t xml:space="preserve">Упутством. </w:t>
      </w:r>
      <w:r w:rsidRPr="003D6A9B">
        <w:rPr>
          <w:lang w:val="sr-Cyrl-RS"/>
        </w:rPr>
        <w:t xml:space="preserve">Решење, </w:t>
      </w:r>
      <w:r w:rsidRPr="003D6A9B">
        <w:rPr>
          <w:spacing w:val="-3"/>
          <w:lang w:val="sr-Cyrl-RS"/>
        </w:rPr>
        <w:t xml:space="preserve">коначну </w:t>
      </w:r>
      <w:r w:rsidRPr="003D6A9B">
        <w:rPr>
          <w:lang w:val="sr-Cyrl-RS"/>
        </w:rPr>
        <w:t xml:space="preserve">апликативну верзију је могуће прилагодити </w:t>
      </w:r>
      <w:r w:rsidRPr="003D6A9B">
        <w:rPr>
          <w:spacing w:val="-4"/>
          <w:lang w:val="sr-Cyrl-RS"/>
        </w:rPr>
        <w:t xml:space="preserve">сваком </w:t>
      </w:r>
      <w:r w:rsidRPr="003D6A9B">
        <w:rPr>
          <w:lang w:val="sr-Cyrl-RS"/>
        </w:rPr>
        <w:t>кориснику до појединих</w:t>
      </w:r>
      <w:r w:rsidRPr="003D6A9B">
        <w:rPr>
          <w:spacing w:val="1"/>
          <w:lang w:val="sr-Cyrl-RS"/>
        </w:rPr>
        <w:t xml:space="preserve"> </w:t>
      </w:r>
      <w:r w:rsidRPr="003D6A9B">
        <w:rPr>
          <w:lang w:val="sr-Cyrl-RS"/>
        </w:rPr>
        <w:t>детаља;</w:t>
      </w:r>
    </w:p>
    <w:p w14:paraId="46FBBFA7" w14:textId="77777777" w:rsidR="003765C4" w:rsidRPr="003D6A9B" w:rsidRDefault="00795E06" w:rsidP="0062177C">
      <w:pPr>
        <w:pStyle w:val="BodyText"/>
        <w:spacing w:before="1"/>
        <w:ind w:right="110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Електронска архива </w:t>
      </w:r>
      <w:r w:rsidRPr="003D6A9B">
        <w:rPr>
          <w:lang w:val="sr-Cyrl-RS"/>
        </w:rPr>
        <w:t xml:space="preserve">је део информационог система, у оквиру </w:t>
      </w:r>
      <w:r w:rsidRPr="003D6A9B">
        <w:rPr>
          <w:spacing w:val="-3"/>
          <w:lang w:val="sr-Cyrl-RS"/>
        </w:rPr>
        <w:t xml:space="preserve">кога </w:t>
      </w:r>
      <w:r w:rsidRPr="003D6A9B">
        <w:rPr>
          <w:lang w:val="sr-Cyrl-RS"/>
        </w:rPr>
        <w:t xml:space="preserve">се чувају документа и прилози у електронском </w:t>
      </w:r>
      <w:r w:rsidRPr="003D6A9B">
        <w:rPr>
          <w:spacing w:val="-6"/>
          <w:lang w:val="sr-Cyrl-RS"/>
        </w:rPr>
        <w:t xml:space="preserve">облику, </w:t>
      </w:r>
      <w:r w:rsidRPr="003D6A9B">
        <w:rPr>
          <w:spacing w:val="-3"/>
          <w:lang w:val="sr-Cyrl-RS"/>
        </w:rPr>
        <w:t xml:space="preserve">тако </w:t>
      </w:r>
      <w:r w:rsidRPr="003D6A9B">
        <w:rPr>
          <w:lang w:val="sr-Cyrl-RS"/>
        </w:rPr>
        <w:t xml:space="preserve">да је осигурано дуготрајно чување електронске архивске грађе њено одржавање, мигрирање односно пребацивање на нове носаче у прописаним </w:t>
      </w:r>
      <w:r w:rsidRPr="003D6A9B">
        <w:rPr>
          <w:spacing w:val="-3"/>
          <w:lang w:val="sr-Cyrl-RS"/>
        </w:rPr>
        <w:t xml:space="preserve">форматима, </w:t>
      </w:r>
      <w:r w:rsidRPr="003D6A9B">
        <w:rPr>
          <w:lang w:val="sr-Cyrl-RS"/>
        </w:rPr>
        <w:t>у складу са утврђеним роковима</w:t>
      </w:r>
      <w:r w:rsidRPr="003D6A9B">
        <w:rPr>
          <w:spacing w:val="-6"/>
          <w:lang w:val="sr-Cyrl-RS"/>
        </w:rPr>
        <w:t xml:space="preserve"> </w:t>
      </w:r>
      <w:r w:rsidRPr="003D6A9B">
        <w:rPr>
          <w:lang w:val="sr-Cyrl-RS"/>
        </w:rPr>
        <w:t>чувања;</w:t>
      </w:r>
    </w:p>
    <w:p w14:paraId="42F43DE3" w14:textId="77777777" w:rsidR="003765C4" w:rsidRPr="003D6A9B" w:rsidRDefault="00795E06" w:rsidP="0062177C">
      <w:pPr>
        <w:pStyle w:val="BodyText"/>
        <w:ind w:right="118"/>
        <w:jc w:val="both"/>
        <w:rPr>
          <w:lang w:val="sr-Cyrl-RS"/>
        </w:rPr>
      </w:pPr>
      <w:r w:rsidRPr="003D6A9B">
        <w:rPr>
          <w:lang w:val="sr-Cyrl-RS"/>
        </w:rPr>
        <w:t>Ако се електронска архива из става 1. овог члана, односно део те архиве затвара, акта и прилози из те архиве, односно тог дела архиве, за које није истекао рок прописан за чување, предају се надлежном архиву у електронском формату у коме је прописано да се чувају у информационом систему, осим ако је другачије прописано законом.</w:t>
      </w:r>
    </w:p>
    <w:p w14:paraId="2EF70D99" w14:textId="20CD1D06" w:rsidR="003765C4" w:rsidRPr="003D6A9B" w:rsidRDefault="00795E06" w:rsidP="0062177C">
      <w:pPr>
        <w:pStyle w:val="BodyText"/>
        <w:jc w:val="both"/>
        <w:rPr>
          <w:lang w:val="sr-Cyrl-RS"/>
        </w:rPr>
      </w:pPr>
      <w:r w:rsidRPr="003D6A9B">
        <w:rPr>
          <w:lang w:val="sr-Cyrl-RS"/>
        </w:rPr>
        <w:t>Технички поступци од чијег правилног спровођења зависи поуздан рад електронске архиве,</w:t>
      </w:r>
    </w:p>
    <w:p w14:paraId="56D18225" w14:textId="77777777" w:rsidR="003765C4" w:rsidRPr="003D6A9B" w:rsidRDefault="003765C4">
      <w:pPr>
        <w:jc w:val="both"/>
        <w:rPr>
          <w:lang w:val="sr-Cyrl-RS"/>
        </w:rPr>
        <w:sectPr w:rsidR="003765C4" w:rsidRPr="003D6A9B">
          <w:pgSz w:w="11910" w:h="16840"/>
          <w:pgMar w:top="1040" w:right="1020" w:bottom="280" w:left="1000" w:header="720" w:footer="720" w:gutter="0"/>
          <w:cols w:space="720"/>
        </w:sectPr>
      </w:pPr>
    </w:p>
    <w:p w14:paraId="3E7A9DEF" w14:textId="77777777" w:rsidR="003765C4" w:rsidRPr="003D6A9B" w:rsidRDefault="00795E06" w:rsidP="0062177C">
      <w:pPr>
        <w:pStyle w:val="BodyText"/>
        <w:spacing w:before="66"/>
        <w:ind w:right="124"/>
        <w:jc w:val="both"/>
        <w:rPr>
          <w:lang w:val="sr-Cyrl-RS"/>
        </w:rPr>
      </w:pPr>
      <w:r w:rsidRPr="003D6A9B">
        <w:rPr>
          <w:lang w:val="sr-Cyrl-RS"/>
        </w:rPr>
        <w:lastRenderedPageBreak/>
        <w:t>као и задужења лица у вези тих поступака морају бити одређени актима органа у чијем саставу се налази писарница.</w:t>
      </w:r>
    </w:p>
    <w:p w14:paraId="0109A129" w14:textId="77777777" w:rsidR="003765C4" w:rsidRPr="003D6A9B" w:rsidRDefault="00795E06" w:rsidP="0062177C">
      <w:pPr>
        <w:pStyle w:val="BodyText"/>
        <w:ind w:right="115"/>
        <w:jc w:val="both"/>
        <w:rPr>
          <w:lang w:val="sr-Cyrl-RS"/>
        </w:rPr>
      </w:pPr>
      <w:r w:rsidRPr="003D6A9B">
        <w:rPr>
          <w:lang w:val="sr-Cyrl-RS"/>
        </w:rPr>
        <w:t xml:space="preserve">Опрема за складиштење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на </w:t>
      </w:r>
      <w:r w:rsidRPr="003D6A9B">
        <w:rPr>
          <w:spacing w:val="-3"/>
          <w:lang w:val="sr-Cyrl-RS"/>
        </w:rPr>
        <w:t xml:space="preserve">којој </w:t>
      </w:r>
      <w:r w:rsidRPr="003D6A9B">
        <w:rPr>
          <w:lang w:val="sr-Cyrl-RS"/>
        </w:rPr>
        <w:t xml:space="preserve">се физички налазе уписана електронска документа и други подаци </w:t>
      </w:r>
      <w:r w:rsidRPr="003D6A9B">
        <w:rPr>
          <w:spacing w:val="-3"/>
          <w:lang w:val="sr-Cyrl-RS"/>
        </w:rPr>
        <w:t xml:space="preserve">који </w:t>
      </w:r>
      <w:r w:rsidRPr="003D6A9B">
        <w:rPr>
          <w:lang w:val="sr-Cyrl-RS"/>
        </w:rPr>
        <w:t xml:space="preserve">се чувају у електронској архиви мора се налазити у просторији у </w:t>
      </w:r>
      <w:r w:rsidRPr="003D6A9B">
        <w:rPr>
          <w:spacing w:val="-3"/>
          <w:lang w:val="sr-Cyrl-RS"/>
        </w:rPr>
        <w:t xml:space="preserve">којој </w:t>
      </w:r>
      <w:r w:rsidRPr="003D6A9B">
        <w:rPr>
          <w:lang w:val="sr-Cyrl-RS"/>
        </w:rPr>
        <w:t xml:space="preserve">је заштићена </w:t>
      </w:r>
      <w:r w:rsidRPr="003D6A9B">
        <w:rPr>
          <w:spacing w:val="-4"/>
          <w:lang w:val="sr-Cyrl-RS"/>
        </w:rPr>
        <w:t xml:space="preserve">од </w:t>
      </w:r>
      <w:r w:rsidRPr="003D6A9B">
        <w:rPr>
          <w:lang w:val="sr-Cyrl-RS"/>
        </w:rPr>
        <w:t xml:space="preserve">влаге и </w:t>
      </w:r>
      <w:r w:rsidRPr="003D6A9B">
        <w:rPr>
          <w:spacing w:val="-3"/>
          <w:lang w:val="sr-Cyrl-RS"/>
        </w:rPr>
        <w:t xml:space="preserve">физичког </w:t>
      </w:r>
      <w:r w:rsidRPr="003D6A9B">
        <w:rPr>
          <w:lang w:val="sr-Cyrl-RS"/>
        </w:rPr>
        <w:t xml:space="preserve">оштећења и у којој су обезбеђени услови температуре ваздуха и други услови окружења у границама одређеним </w:t>
      </w:r>
      <w:r w:rsidRPr="003D6A9B">
        <w:rPr>
          <w:spacing w:val="-3"/>
          <w:lang w:val="sr-Cyrl-RS"/>
        </w:rPr>
        <w:t xml:space="preserve">техничком </w:t>
      </w:r>
      <w:r w:rsidRPr="003D6A9B">
        <w:rPr>
          <w:lang w:val="sr-Cyrl-RS"/>
        </w:rPr>
        <w:t>спецификацијом произвођача опреме.</w:t>
      </w:r>
    </w:p>
    <w:p w14:paraId="6978525F" w14:textId="77777777" w:rsidR="003765C4" w:rsidRPr="003D6A9B" w:rsidRDefault="00795E06" w:rsidP="0062177C">
      <w:pPr>
        <w:pStyle w:val="BodyText"/>
        <w:spacing w:before="1"/>
        <w:ind w:right="120"/>
        <w:jc w:val="both"/>
        <w:rPr>
          <w:lang w:val="sr-Cyrl-RS"/>
        </w:rPr>
      </w:pPr>
      <w:r w:rsidRPr="003D6A9B">
        <w:rPr>
          <w:spacing w:val="-5"/>
          <w:lang w:val="sr-Cyrl-RS"/>
        </w:rPr>
        <w:t xml:space="preserve">Улазак </w:t>
      </w:r>
      <w:r w:rsidRPr="003D6A9B">
        <w:rPr>
          <w:lang w:val="sr-Cyrl-RS"/>
        </w:rPr>
        <w:t xml:space="preserve">у просторију из става 1. овог члана мора да </w:t>
      </w:r>
      <w:r w:rsidRPr="003D6A9B">
        <w:rPr>
          <w:spacing w:val="-7"/>
          <w:lang w:val="sr-Cyrl-RS"/>
        </w:rPr>
        <w:t xml:space="preserve">буде </w:t>
      </w:r>
      <w:r w:rsidRPr="003D6A9B">
        <w:rPr>
          <w:lang w:val="sr-Cyrl-RS"/>
        </w:rPr>
        <w:t xml:space="preserve">контролисан на </w:t>
      </w:r>
      <w:r w:rsidRPr="003D6A9B">
        <w:rPr>
          <w:spacing w:val="-3"/>
          <w:lang w:val="sr-Cyrl-RS"/>
        </w:rPr>
        <w:t xml:space="preserve">начин </w:t>
      </w:r>
      <w:r w:rsidRPr="003D6A9B">
        <w:rPr>
          <w:lang w:val="sr-Cyrl-RS"/>
        </w:rPr>
        <w:t>да се онемогући неовлашћен приступ опреми за складиштење</w:t>
      </w:r>
      <w:r w:rsidRPr="003D6A9B">
        <w:rPr>
          <w:spacing w:val="-3"/>
          <w:lang w:val="sr-Cyrl-RS"/>
        </w:rPr>
        <w:t xml:space="preserve"> података.</w:t>
      </w:r>
    </w:p>
    <w:p w14:paraId="47FCF45C" w14:textId="77777777" w:rsidR="003765C4" w:rsidRPr="003D6A9B" w:rsidRDefault="00795E06" w:rsidP="0062177C">
      <w:pPr>
        <w:pStyle w:val="BodyText"/>
        <w:ind w:right="111"/>
        <w:jc w:val="both"/>
        <w:rPr>
          <w:lang w:val="sr-Cyrl-RS"/>
        </w:rPr>
      </w:pPr>
      <w:r w:rsidRPr="003D6A9B">
        <w:rPr>
          <w:lang w:val="sr-Cyrl-RS"/>
        </w:rPr>
        <w:t xml:space="preserve">Опрема за складиштење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мора да обезбеди регулантно записивање података тако да отказ једног </w:t>
      </w:r>
      <w:r w:rsidRPr="003D6A9B">
        <w:rPr>
          <w:spacing w:val="-4"/>
          <w:lang w:val="sr-Cyrl-RS"/>
        </w:rPr>
        <w:t xml:space="preserve">од </w:t>
      </w:r>
      <w:r w:rsidRPr="003D6A9B">
        <w:rPr>
          <w:lang w:val="sr-Cyrl-RS"/>
        </w:rPr>
        <w:t xml:space="preserve">уређаја за складиштење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не проузрокује губитак </w:t>
      </w:r>
      <w:r w:rsidRPr="003D6A9B">
        <w:rPr>
          <w:spacing w:val="-3"/>
          <w:lang w:val="sr-Cyrl-RS"/>
        </w:rPr>
        <w:t xml:space="preserve">података. </w:t>
      </w:r>
      <w:r w:rsidRPr="003D6A9B">
        <w:rPr>
          <w:lang w:val="sr-Cyrl-RS"/>
        </w:rPr>
        <w:t xml:space="preserve">Редовно се формирају резервне </w:t>
      </w:r>
      <w:r w:rsidRPr="003D6A9B">
        <w:rPr>
          <w:spacing w:val="-3"/>
          <w:lang w:val="sr-Cyrl-RS"/>
        </w:rPr>
        <w:t xml:space="preserve">копије </w:t>
      </w:r>
      <w:r w:rsidRPr="003D6A9B">
        <w:rPr>
          <w:lang w:val="sr-Cyrl-RS"/>
        </w:rPr>
        <w:t xml:space="preserve">свих </w:t>
      </w:r>
      <w:r w:rsidRPr="003D6A9B">
        <w:rPr>
          <w:spacing w:val="-3"/>
          <w:lang w:val="sr-Cyrl-RS"/>
        </w:rPr>
        <w:t xml:space="preserve">података </w:t>
      </w:r>
      <w:r w:rsidRPr="003D6A9B">
        <w:rPr>
          <w:lang w:val="sr-Cyrl-RS"/>
        </w:rPr>
        <w:t xml:space="preserve">из електронске архиве на за то предвиђеним медијима, </w:t>
      </w:r>
      <w:r w:rsidRPr="003D6A9B">
        <w:rPr>
          <w:spacing w:val="-3"/>
          <w:lang w:val="sr-Cyrl-RS"/>
        </w:rPr>
        <w:t xml:space="preserve">тако </w:t>
      </w:r>
      <w:r w:rsidRPr="003D6A9B">
        <w:rPr>
          <w:lang w:val="sr-Cyrl-RS"/>
        </w:rPr>
        <w:t xml:space="preserve">да у </w:t>
      </w:r>
      <w:r w:rsidRPr="003D6A9B">
        <w:rPr>
          <w:spacing w:val="-4"/>
          <w:lang w:val="sr-Cyrl-RS"/>
        </w:rPr>
        <w:t xml:space="preserve">сваком </w:t>
      </w:r>
      <w:r w:rsidRPr="003D6A9B">
        <w:rPr>
          <w:lang w:val="sr-Cyrl-RS"/>
        </w:rPr>
        <w:t xml:space="preserve">тренутку постоји </w:t>
      </w:r>
      <w:r w:rsidRPr="003D6A9B">
        <w:rPr>
          <w:spacing w:val="-3"/>
          <w:lang w:val="sr-Cyrl-RS"/>
        </w:rPr>
        <w:t xml:space="preserve">скуп </w:t>
      </w:r>
      <w:r w:rsidRPr="003D6A9B">
        <w:rPr>
          <w:lang w:val="sr-Cyrl-RS"/>
        </w:rPr>
        <w:t xml:space="preserve">медија за резервне копије са </w:t>
      </w:r>
      <w:r w:rsidRPr="003D6A9B">
        <w:rPr>
          <w:spacing w:val="-3"/>
          <w:lang w:val="sr-Cyrl-RS"/>
        </w:rPr>
        <w:t xml:space="preserve">којих </w:t>
      </w:r>
      <w:r w:rsidRPr="003D6A9B">
        <w:rPr>
          <w:lang w:val="sr-Cyrl-RS"/>
        </w:rPr>
        <w:t xml:space="preserve">се </w:t>
      </w:r>
      <w:r w:rsidRPr="003D6A9B">
        <w:rPr>
          <w:spacing w:val="-3"/>
          <w:lang w:val="sr-Cyrl-RS"/>
        </w:rPr>
        <w:t xml:space="preserve">може </w:t>
      </w:r>
      <w:r w:rsidRPr="003D6A9B">
        <w:rPr>
          <w:lang w:val="sr-Cyrl-RS"/>
        </w:rPr>
        <w:t xml:space="preserve">извршити опоравак електронске архиве са стањем </w:t>
      </w:r>
      <w:r w:rsidRPr="003D6A9B">
        <w:rPr>
          <w:spacing w:val="-3"/>
          <w:lang w:val="sr-Cyrl-RS"/>
        </w:rPr>
        <w:t xml:space="preserve">које </w:t>
      </w:r>
      <w:r w:rsidRPr="003D6A9B">
        <w:rPr>
          <w:lang w:val="sr-Cyrl-RS"/>
        </w:rPr>
        <w:t xml:space="preserve">није старије </w:t>
      </w:r>
      <w:r w:rsidRPr="003D6A9B">
        <w:rPr>
          <w:spacing w:val="-4"/>
          <w:lang w:val="sr-Cyrl-RS"/>
        </w:rPr>
        <w:t xml:space="preserve">од </w:t>
      </w:r>
      <w:r w:rsidRPr="003D6A9B">
        <w:rPr>
          <w:lang w:val="sr-Cyrl-RS"/>
        </w:rPr>
        <w:t>36 сати.</w:t>
      </w:r>
    </w:p>
    <w:p w14:paraId="4E37374D" w14:textId="77777777" w:rsidR="003765C4" w:rsidRPr="003D6A9B" w:rsidRDefault="00795E06" w:rsidP="0062177C">
      <w:pPr>
        <w:pStyle w:val="BodyText"/>
        <w:ind w:right="110"/>
        <w:jc w:val="both"/>
        <w:rPr>
          <w:lang w:val="sr-Cyrl-RS"/>
        </w:rPr>
      </w:pPr>
      <w:r w:rsidRPr="003D6A9B">
        <w:rPr>
          <w:b/>
          <w:lang w:val="sr-Cyrl-RS"/>
        </w:rPr>
        <w:t xml:space="preserve">Корисник информационог система </w:t>
      </w:r>
      <w:r w:rsidRPr="003D6A9B">
        <w:rPr>
          <w:lang w:val="sr-Cyrl-RS"/>
        </w:rPr>
        <w:t>је свако лице које врши увид, преузимање, унос или измену података у информационом систему, односно путем информационог система врши радње које обухвата канцеларијско пословање;</w:t>
      </w:r>
    </w:p>
    <w:p w14:paraId="3751628F" w14:textId="77777777" w:rsidR="003765C4" w:rsidRPr="003D6A9B" w:rsidRDefault="00795E06" w:rsidP="0062177C">
      <w:pPr>
        <w:pStyle w:val="BodyText"/>
        <w:ind w:right="116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Електронски списак аката </w:t>
      </w:r>
      <w:r w:rsidRPr="003D6A9B">
        <w:rPr>
          <w:lang w:val="sr-Cyrl-RS"/>
        </w:rPr>
        <w:t>у предмету је списак аката у оквиру омота списа који се у информационом систему води у електронском облику;</w:t>
      </w:r>
    </w:p>
    <w:p w14:paraId="483EDCC5" w14:textId="77777777" w:rsidR="003765C4" w:rsidRPr="003D6A9B" w:rsidRDefault="00795E06" w:rsidP="0062177C">
      <w:pPr>
        <w:ind w:left="132" w:right="109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Достава електронских докумената </w:t>
      </w:r>
      <w:r w:rsidRPr="003D6A9B">
        <w:rPr>
          <w:sz w:val="24"/>
          <w:lang w:val="sr-Cyrl-RS"/>
        </w:rPr>
        <w:t>путем информационог система гарантује интегритет, непромењивост и непорецивост послатог документа;</w:t>
      </w:r>
    </w:p>
    <w:p w14:paraId="2EA83CB9" w14:textId="77777777" w:rsidR="003765C4" w:rsidRPr="003D6A9B" w:rsidRDefault="00795E06" w:rsidP="0062177C">
      <w:pPr>
        <w:spacing w:before="1"/>
        <w:ind w:left="132" w:right="117"/>
        <w:jc w:val="both"/>
        <w:rPr>
          <w:sz w:val="24"/>
          <w:lang w:val="sr-Cyrl-RS"/>
        </w:rPr>
      </w:pPr>
      <w:r w:rsidRPr="00C6469D">
        <w:rPr>
          <w:b/>
          <w:sz w:val="24"/>
          <w:lang w:val="sr-Cyrl-RS"/>
        </w:rPr>
        <w:t>Регистратурска</w:t>
      </w:r>
      <w:r w:rsidRPr="003D6A9B">
        <w:rPr>
          <w:b/>
          <w:sz w:val="24"/>
          <w:lang w:val="sr-Cyrl-RS"/>
        </w:rPr>
        <w:t xml:space="preserve"> јединица </w:t>
      </w:r>
      <w:r w:rsidRPr="003D6A9B">
        <w:rPr>
          <w:sz w:val="24"/>
          <w:lang w:val="sr-Cyrl-RS"/>
        </w:rPr>
        <w:t>за електронске документе који су складиштени, чувају се на одговарајућем медијуму;</w:t>
      </w:r>
    </w:p>
    <w:p w14:paraId="072E3FCE" w14:textId="77777777" w:rsidR="003765C4" w:rsidRPr="003D6A9B" w:rsidRDefault="00795E06" w:rsidP="0062177C">
      <w:pPr>
        <w:pStyle w:val="BodyText"/>
        <w:spacing w:line="242" w:lineRule="auto"/>
        <w:ind w:right="110"/>
        <w:jc w:val="both"/>
        <w:rPr>
          <w:lang w:val="sr-Cyrl-RS"/>
        </w:rPr>
      </w:pPr>
      <w:r w:rsidRPr="003D6A9B">
        <w:rPr>
          <w:b/>
          <w:lang w:val="sr-Cyrl-RS"/>
        </w:rPr>
        <w:t>База</w:t>
      </w:r>
      <w:r w:rsidRPr="003D6A9B">
        <w:rPr>
          <w:b/>
          <w:spacing w:val="-9"/>
          <w:lang w:val="sr-Cyrl-RS"/>
        </w:rPr>
        <w:t xml:space="preserve"> </w:t>
      </w:r>
      <w:r w:rsidRPr="003D6A9B">
        <w:rPr>
          <w:b/>
          <w:lang w:val="sr-Cyrl-RS"/>
        </w:rPr>
        <w:t>података</w:t>
      </w:r>
      <w:r w:rsidRPr="003D6A9B">
        <w:rPr>
          <w:b/>
          <w:spacing w:val="-7"/>
          <w:lang w:val="sr-Cyrl-RS"/>
        </w:rPr>
        <w:t xml:space="preserve"> </w:t>
      </w:r>
      <w:r w:rsidRPr="003D6A9B">
        <w:rPr>
          <w:lang w:val="sr-Cyrl-RS"/>
        </w:rPr>
        <w:t>је</w:t>
      </w:r>
      <w:r w:rsidRPr="003D6A9B">
        <w:rPr>
          <w:spacing w:val="-8"/>
          <w:lang w:val="sr-Cyrl-RS"/>
        </w:rPr>
        <w:t xml:space="preserve"> </w:t>
      </w:r>
      <w:r w:rsidRPr="003D6A9B">
        <w:rPr>
          <w:lang w:val="sr-Cyrl-RS"/>
        </w:rPr>
        <w:t>организован</w:t>
      </w:r>
      <w:r w:rsidRPr="003D6A9B">
        <w:rPr>
          <w:spacing w:val="-5"/>
          <w:lang w:val="sr-Cyrl-RS"/>
        </w:rPr>
        <w:t xml:space="preserve"> </w:t>
      </w:r>
      <w:r w:rsidRPr="003D6A9B">
        <w:rPr>
          <w:lang w:val="sr-Cyrl-RS"/>
        </w:rPr>
        <w:t>уређен</w:t>
      </w:r>
      <w:r w:rsidRPr="003D6A9B">
        <w:rPr>
          <w:spacing w:val="-8"/>
          <w:lang w:val="sr-Cyrl-RS"/>
        </w:rPr>
        <w:t xml:space="preserve"> </w:t>
      </w:r>
      <w:r w:rsidRPr="003D6A9B">
        <w:rPr>
          <w:lang w:val="sr-Cyrl-RS"/>
        </w:rPr>
        <w:t>скуп</w:t>
      </w:r>
      <w:r w:rsidRPr="003D6A9B">
        <w:rPr>
          <w:spacing w:val="-8"/>
          <w:lang w:val="sr-Cyrl-RS"/>
        </w:rPr>
        <w:t xml:space="preserve"> </w:t>
      </w:r>
      <w:r w:rsidRPr="003D6A9B">
        <w:rPr>
          <w:lang w:val="sr-Cyrl-RS"/>
        </w:rPr>
        <w:t>међусобно</w:t>
      </w:r>
      <w:r w:rsidRPr="003D6A9B">
        <w:rPr>
          <w:spacing w:val="-8"/>
          <w:lang w:val="sr-Cyrl-RS"/>
        </w:rPr>
        <w:t xml:space="preserve"> </w:t>
      </w:r>
      <w:r w:rsidRPr="003D6A9B">
        <w:rPr>
          <w:lang w:val="sr-Cyrl-RS"/>
        </w:rPr>
        <w:t>повезаних</w:t>
      </w:r>
      <w:r w:rsidRPr="003D6A9B">
        <w:rPr>
          <w:spacing w:val="-6"/>
          <w:lang w:val="sr-Cyrl-RS"/>
        </w:rPr>
        <w:t xml:space="preserve"> </w:t>
      </w:r>
      <w:r w:rsidRPr="003D6A9B">
        <w:rPr>
          <w:lang w:val="sr-Cyrl-RS"/>
        </w:rPr>
        <w:t>структуираних</w:t>
      </w:r>
      <w:r w:rsidRPr="003D6A9B">
        <w:rPr>
          <w:spacing w:val="-7"/>
          <w:lang w:val="sr-Cyrl-RS"/>
        </w:rPr>
        <w:t xml:space="preserve"> </w:t>
      </w:r>
      <w:r w:rsidRPr="003D6A9B">
        <w:rPr>
          <w:lang w:val="sr-Cyrl-RS"/>
        </w:rPr>
        <w:t xml:space="preserve">података,која </w:t>
      </w:r>
      <w:r w:rsidRPr="003D6A9B">
        <w:rPr>
          <w:spacing w:val="-3"/>
          <w:lang w:val="sr-Cyrl-RS"/>
        </w:rPr>
        <w:t xml:space="preserve">може </w:t>
      </w:r>
      <w:r w:rsidRPr="003D6A9B">
        <w:rPr>
          <w:lang w:val="sr-Cyrl-RS"/>
        </w:rPr>
        <w:t>садржати једну или више</w:t>
      </w:r>
      <w:r w:rsidRPr="003D6A9B">
        <w:rPr>
          <w:spacing w:val="-7"/>
          <w:lang w:val="sr-Cyrl-RS"/>
        </w:rPr>
        <w:t xml:space="preserve"> </w:t>
      </w:r>
      <w:r w:rsidRPr="003D6A9B">
        <w:rPr>
          <w:lang w:val="sr-Cyrl-RS"/>
        </w:rPr>
        <w:t>евиденција;</w:t>
      </w:r>
    </w:p>
    <w:p w14:paraId="145276F7" w14:textId="77777777" w:rsidR="003765C4" w:rsidRPr="003D6A9B" w:rsidRDefault="00795E06" w:rsidP="0062177C">
      <w:pPr>
        <w:pStyle w:val="BodyText"/>
        <w:spacing w:before="2"/>
        <w:jc w:val="both"/>
        <w:rPr>
          <w:lang w:val="sr-Cyrl-RS"/>
        </w:rPr>
      </w:pPr>
      <w:r w:rsidRPr="003D6A9B">
        <w:rPr>
          <w:b/>
          <w:lang w:val="sr-Cyrl-RS"/>
        </w:rPr>
        <w:t xml:space="preserve">Веб портал </w:t>
      </w:r>
      <w:r w:rsidRPr="003D6A9B">
        <w:rPr>
          <w:lang w:val="sr-Cyrl-RS"/>
        </w:rPr>
        <w:t>је приступна тачка електронској управи једног или више органа;</w:t>
      </w:r>
    </w:p>
    <w:p w14:paraId="3AAA8CE4" w14:textId="77777777" w:rsidR="003765C4" w:rsidRPr="003D6A9B" w:rsidRDefault="00795E06" w:rsidP="0062177C">
      <w:pPr>
        <w:pStyle w:val="BodyText"/>
        <w:ind w:right="117"/>
        <w:jc w:val="both"/>
        <w:rPr>
          <w:lang w:val="sr-Cyrl-RS"/>
        </w:rPr>
      </w:pPr>
      <w:r w:rsidRPr="003D6A9B">
        <w:rPr>
          <w:b/>
          <w:lang w:val="sr-Cyrl-RS"/>
        </w:rPr>
        <w:t xml:space="preserve">Веб презентација </w:t>
      </w:r>
      <w:r w:rsidRPr="003D6A9B">
        <w:rPr>
          <w:lang w:val="sr-Cyrl-RS"/>
        </w:rPr>
        <w:t>органа је званична презентација органа на којој се објављују информације о његовом раду и представља скуп података и информација помоћу посебних рачунарских програма који су на располагању корисницима преко рачунарских мрежа;</w:t>
      </w:r>
    </w:p>
    <w:p w14:paraId="6D8A0074" w14:textId="77777777" w:rsidR="003765C4" w:rsidRPr="003D6A9B" w:rsidRDefault="00795E06" w:rsidP="0062177C">
      <w:pPr>
        <w:pStyle w:val="BodyText"/>
        <w:ind w:right="110"/>
        <w:jc w:val="both"/>
        <w:rPr>
          <w:lang w:val="sr-Cyrl-RS"/>
        </w:rPr>
      </w:pPr>
      <w:r w:rsidRPr="003D6A9B">
        <w:rPr>
          <w:b/>
          <w:lang w:val="sr-Cyrl-RS"/>
        </w:rPr>
        <w:t xml:space="preserve">Електронска писарница </w:t>
      </w:r>
      <w:r w:rsidRPr="003D6A9B">
        <w:rPr>
          <w:lang w:val="sr-Cyrl-RS"/>
        </w:rPr>
        <w:t>је информациони систем за управљање електронским документима у циљу обављања послова пријема, отварања, прегледања и распоређивања поште, евидентирања предмета, здруживања аката, достављања предмета и аката унутрашњим организационим јединицама, отпремање поште, развођење предмета као и њихово чување и архивирање;</w:t>
      </w:r>
    </w:p>
    <w:p w14:paraId="62405947" w14:textId="77777777" w:rsidR="003765C4" w:rsidRPr="003D6A9B" w:rsidRDefault="00795E06" w:rsidP="0062177C">
      <w:pPr>
        <w:ind w:left="132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Електорнски поднесак </w:t>
      </w:r>
      <w:r w:rsidRPr="003D6A9B">
        <w:rPr>
          <w:sz w:val="24"/>
          <w:lang w:val="sr-Cyrl-RS"/>
        </w:rPr>
        <w:t>је поднесак у електронском облику;</w:t>
      </w:r>
    </w:p>
    <w:p w14:paraId="59ADD6D4" w14:textId="77777777" w:rsidR="003765C4" w:rsidRPr="003D6A9B" w:rsidRDefault="00795E06" w:rsidP="0062177C">
      <w:pPr>
        <w:ind w:left="132" w:right="87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Идентификациона ознака </w:t>
      </w:r>
      <w:r w:rsidRPr="003D6A9B">
        <w:rPr>
          <w:sz w:val="24"/>
          <w:lang w:val="sr-Cyrl-RS"/>
        </w:rPr>
        <w:t xml:space="preserve">је ознака која на јединствен начин одређује корисника услуге; </w:t>
      </w:r>
      <w:r w:rsidRPr="003D6A9B">
        <w:rPr>
          <w:b/>
          <w:sz w:val="24"/>
          <w:lang w:val="sr-Cyrl-RS"/>
        </w:rPr>
        <w:t xml:space="preserve">Јединствена информационо-комуникациона мрежа електронске управе </w:t>
      </w:r>
      <w:r w:rsidRPr="003D6A9B">
        <w:rPr>
          <w:sz w:val="24"/>
          <w:lang w:val="sr-Cyrl-RS"/>
        </w:rPr>
        <w:t>је информационо комуникациона мрежа која омогућава пренос података између органа којом  управља надлежни орган;</w:t>
      </w:r>
    </w:p>
    <w:p w14:paraId="2130BF2C" w14:textId="17A7D9CF" w:rsidR="001C5E73" w:rsidRPr="003D6A9B" w:rsidRDefault="00795E06" w:rsidP="0062177C">
      <w:pPr>
        <w:pStyle w:val="BodyText"/>
        <w:jc w:val="both"/>
        <w:rPr>
          <w:lang w:val="sr-Cyrl-RS"/>
        </w:rPr>
      </w:pPr>
      <w:r w:rsidRPr="003D6A9B">
        <w:rPr>
          <w:b/>
          <w:lang w:val="sr-Cyrl-RS"/>
        </w:rPr>
        <w:t xml:space="preserve">Јединствен  електронски  сандучић  </w:t>
      </w:r>
      <w:r w:rsidRPr="003D6A9B">
        <w:rPr>
          <w:lang w:val="sr-Cyrl-RS"/>
        </w:rPr>
        <w:t xml:space="preserve">је  електронски  </w:t>
      </w:r>
      <w:r w:rsidRPr="003D6A9B">
        <w:rPr>
          <w:spacing w:val="12"/>
          <w:lang w:val="sr-Cyrl-RS"/>
        </w:rPr>
        <w:t xml:space="preserve"> </w:t>
      </w:r>
      <w:r w:rsidRPr="003D6A9B">
        <w:rPr>
          <w:lang w:val="sr-Cyrl-RS"/>
        </w:rPr>
        <w:t xml:space="preserve">поштански </w:t>
      </w:r>
      <w:r w:rsidRPr="003D6A9B">
        <w:rPr>
          <w:spacing w:val="14"/>
          <w:lang w:val="sr-Cyrl-RS"/>
        </w:rPr>
        <w:t xml:space="preserve"> </w:t>
      </w:r>
      <w:r w:rsidRPr="003D6A9B">
        <w:rPr>
          <w:lang w:val="sr-Cyrl-RS"/>
        </w:rPr>
        <w:t>сандучић</w:t>
      </w:r>
      <w:r w:rsidR="001C5E73">
        <w:rPr>
          <w:lang w:val="sr-Cyrl-RS"/>
        </w:rPr>
        <w:t xml:space="preserve"> </w:t>
      </w:r>
      <w:r w:rsidRPr="003D6A9B">
        <w:rPr>
          <w:lang w:val="sr-Cyrl-RS"/>
        </w:rPr>
        <w:t>корисника</w:t>
      </w:r>
      <w:r w:rsidRPr="003D6A9B">
        <w:rPr>
          <w:spacing w:val="7"/>
          <w:lang w:val="sr-Cyrl-RS"/>
        </w:rPr>
        <w:t xml:space="preserve"> </w:t>
      </w:r>
      <w:r w:rsidRPr="003D6A9B">
        <w:rPr>
          <w:lang w:val="sr-Cyrl-RS"/>
        </w:rPr>
        <w:t>за</w:t>
      </w:r>
      <w:r w:rsidR="001C5E73">
        <w:rPr>
          <w:lang w:val="sr-Cyrl-RS"/>
        </w:rPr>
        <w:t xml:space="preserve"> </w:t>
      </w:r>
      <w:r w:rsidR="001C5E73" w:rsidRPr="003D6A9B">
        <w:rPr>
          <w:lang w:val="sr-Cyrl-RS"/>
        </w:rPr>
        <w:t>пријем свих електронских докумената</w:t>
      </w:r>
      <w:r w:rsidR="001C5E73">
        <w:rPr>
          <w:lang w:val="sr-Cyrl-RS"/>
        </w:rPr>
        <w:t>;</w:t>
      </w:r>
    </w:p>
    <w:p w14:paraId="08F8EEE4" w14:textId="68174196" w:rsidR="001C5E73" w:rsidRDefault="001C5E73" w:rsidP="0062177C">
      <w:pPr>
        <w:pStyle w:val="BodyText"/>
        <w:jc w:val="both"/>
        <w:rPr>
          <w:lang w:val="sr-Cyrl-RS"/>
        </w:rPr>
      </w:pPr>
      <w:r w:rsidRPr="003D6A9B">
        <w:rPr>
          <w:b/>
          <w:lang w:val="sr-Cyrl-RS"/>
        </w:rPr>
        <w:t xml:space="preserve">Комуникација </w:t>
      </w:r>
      <w:r w:rsidRPr="003D6A9B">
        <w:rPr>
          <w:lang w:val="sr-Cyrl-RS"/>
        </w:rPr>
        <w:t>је свака размена информација или података између ограниченог броја лица, физичких и правних, путем доступне информационо-комуникационе мреже</w:t>
      </w:r>
    </w:p>
    <w:p w14:paraId="173617A8" w14:textId="77777777" w:rsidR="001C5E73" w:rsidRPr="003D6A9B" w:rsidRDefault="001C5E73" w:rsidP="0062177C">
      <w:pPr>
        <w:pStyle w:val="BodyText"/>
        <w:spacing w:line="275" w:lineRule="exact"/>
        <w:jc w:val="both"/>
        <w:rPr>
          <w:lang w:val="sr-Cyrl-RS"/>
        </w:rPr>
      </w:pPr>
      <w:r w:rsidRPr="003D6A9B">
        <w:rPr>
          <w:b/>
          <w:lang w:val="sr-Cyrl-RS"/>
        </w:rPr>
        <w:t xml:space="preserve">Корисник </w:t>
      </w:r>
      <w:r w:rsidRPr="003D6A9B">
        <w:rPr>
          <w:lang w:val="sr-Cyrl-RS"/>
        </w:rPr>
        <w:t>је сваки учесник у електронској управи;</w:t>
      </w:r>
    </w:p>
    <w:p w14:paraId="3D272D98" w14:textId="45717125" w:rsidR="001C5E73" w:rsidRPr="001C5E73" w:rsidRDefault="001C5E73" w:rsidP="0062177C">
      <w:pPr>
        <w:spacing w:line="242" w:lineRule="auto"/>
        <w:ind w:left="132" w:right="116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Корисник услуге електронске управе </w:t>
      </w:r>
      <w:r w:rsidRPr="003D6A9B">
        <w:rPr>
          <w:sz w:val="24"/>
          <w:lang w:val="sr-Cyrl-RS"/>
        </w:rPr>
        <w:t>је физичко и правно лице о чијим се правима, правним интересима и обавезама одлучује у електронској управи;</w:t>
      </w:r>
    </w:p>
    <w:p w14:paraId="230D047A" w14:textId="6B2E35F2" w:rsidR="001C5E73" w:rsidRDefault="001C5E73" w:rsidP="0062177C">
      <w:pPr>
        <w:pStyle w:val="BodyText"/>
        <w:spacing w:line="242" w:lineRule="auto"/>
        <w:ind w:right="110"/>
        <w:jc w:val="both"/>
        <w:rPr>
          <w:lang w:val="sr-Cyrl-RS"/>
        </w:rPr>
      </w:pPr>
      <w:r w:rsidRPr="003D6A9B">
        <w:rPr>
          <w:b/>
          <w:lang w:val="sr-Cyrl-RS"/>
        </w:rPr>
        <w:t xml:space="preserve">Метаподаци </w:t>
      </w:r>
      <w:r w:rsidRPr="003D6A9B">
        <w:rPr>
          <w:lang w:val="sr-Cyrl-RS"/>
        </w:rPr>
        <w:t>су структурирани подаци који описују, лоцирају и на други начин омогућавају коришћење података;</w:t>
      </w:r>
    </w:p>
    <w:p w14:paraId="192A5C3C" w14:textId="77777777" w:rsidR="001C5E73" w:rsidRPr="003D6A9B" w:rsidRDefault="001C5E73" w:rsidP="0062177C">
      <w:pPr>
        <w:pStyle w:val="BodyText"/>
        <w:spacing w:line="242" w:lineRule="auto"/>
        <w:ind w:right="118"/>
        <w:jc w:val="both"/>
        <w:rPr>
          <w:lang w:val="sr-Cyrl-RS"/>
        </w:rPr>
      </w:pPr>
      <w:r w:rsidRPr="003D6A9B">
        <w:rPr>
          <w:b/>
          <w:lang w:val="sr-Cyrl-RS"/>
        </w:rPr>
        <w:t xml:space="preserve">Метарегистар </w:t>
      </w:r>
      <w:r w:rsidRPr="003D6A9B">
        <w:rPr>
          <w:lang w:val="sr-Cyrl-RS"/>
        </w:rPr>
        <w:t>је јединствен јавни електронски регистар о свим електронским регистрима успостављеним у Републици Србији;</w:t>
      </w:r>
    </w:p>
    <w:p w14:paraId="66D875C1" w14:textId="77777777" w:rsidR="001C5E73" w:rsidRPr="003D6A9B" w:rsidRDefault="001C5E73" w:rsidP="0062177C">
      <w:pPr>
        <w:pStyle w:val="BodyText"/>
        <w:spacing w:line="242" w:lineRule="auto"/>
        <w:ind w:right="110"/>
        <w:jc w:val="both"/>
        <w:rPr>
          <w:lang w:val="sr-Cyrl-RS"/>
        </w:rPr>
      </w:pPr>
    </w:p>
    <w:p w14:paraId="0415B1F3" w14:textId="1DC22C38" w:rsidR="001C5E73" w:rsidRPr="003D6A9B" w:rsidRDefault="001C5E73" w:rsidP="008E47A8">
      <w:pPr>
        <w:pStyle w:val="BodyText"/>
        <w:ind w:left="0"/>
        <w:rPr>
          <w:lang w:val="sr-Cyrl-RS"/>
        </w:rPr>
        <w:sectPr w:rsidR="001C5E73" w:rsidRPr="003D6A9B">
          <w:pgSz w:w="11910" w:h="16840"/>
          <w:pgMar w:top="1040" w:right="1020" w:bottom="280" w:left="1000" w:header="720" w:footer="720" w:gutter="0"/>
          <w:cols w:space="720"/>
        </w:sectPr>
      </w:pPr>
    </w:p>
    <w:p w14:paraId="526641CF" w14:textId="77777777" w:rsidR="001C5E73" w:rsidRDefault="001C5E73" w:rsidP="008E47A8">
      <w:pPr>
        <w:pStyle w:val="BodyText"/>
        <w:ind w:left="0" w:right="117"/>
        <w:jc w:val="both"/>
        <w:rPr>
          <w:b/>
          <w:lang w:val="sr-Cyrl-RS"/>
        </w:rPr>
      </w:pPr>
    </w:p>
    <w:p w14:paraId="18ADD88F" w14:textId="34E50E66" w:rsidR="003765C4" w:rsidRPr="003D6A9B" w:rsidRDefault="00795E06" w:rsidP="0062177C">
      <w:pPr>
        <w:pStyle w:val="BodyText"/>
        <w:ind w:right="117"/>
        <w:jc w:val="both"/>
        <w:rPr>
          <w:lang w:val="sr-Cyrl-RS"/>
        </w:rPr>
      </w:pPr>
      <w:r w:rsidRPr="003D6A9B">
        <w:rPr>
          <w:b/>
          <w:lang w:val="sr-Cyrl-RS"/>
        </w:rPr>
        <w:t xml:space="preserve">Машински читљив облик </w:t>
      </w:r>
      <w:r w:rsidRPr="003D6A9B">
        <w:rPr>
          <w:lang w:val="sr-Cyrl-RS"/>
        </w:rPr>
        <w:t xml:space="preserve">је облик електронски меморисаног записа структуриран </w:t>
      </w:r>
      <w:r w:rsidRPr="003D6A9B">
        <w:rPr>
          <w:spacing w:val="-3"/>
          <w:lang w:val="sr-Cyrl-RS"/>
        </w:rPr>
        <w:t xml:space="preserve">тако </w:t>
      </w:r>
      <w:r w:rsidRPr="003D6A9B">
        <w:rPr>
          <w:lang w:val="sr-Cyrl-RS"/>
        </w:rPr>
        <w:t xml:space="preserve">да га програмска апликација </w:t>
      </w:r>
      <w:r w:rsidRPr="003D6A9B">
        <w:rPr>
          <w:spacing w:val="-3"/>
          <w:lang w:val="sr-Cyrl-RS"/>
        </w:rPr>
        <w:t xml:space="preserve">може лако </w:t>
      </w:r>
      <w:r w:rsidRPr="003D6A9B">
        <w:rPr>
          <w:lang w:val="sr-Cyrl-RS"/>
        </w:rPr>
        <w:t xml:space="preserve">идентификовати, препознати и из њега издвојити одређене </w:t>
      </w:r>
      <w:r w:rsidRPr="003D6A9B">
        <w:rPr>
          <w:spacing w:val="-3"/>
          <w:lang w:val="sr-Cyrl-RS"/>
        </w:rPr>
        <w:t xml:space="preserve">податке, </w:t>
      </w:r>
      <w:r w:rsidRPr="003D6A9B">
        <w:rPr>
          <w:lang w:val="sr-Cyrl-RS"/>
        </w:rPr>
        <w:t xml:space="preserve">укључујући поједине </w:t>
      </w:r>
      <w:r w:rsidRPr="003D6A9B">
        <w:rPr>
          <w:spacing w:val="-4"/>
          <w:lang w:val="sr-Cyrl-RS"/>
        </w:rPr>
        <w:t xml:space="preserve">податке </w:t>
      </w:r>
      <w:r w:rsidRPr="003D6A9B">
        <w:rPr>
          <w:lang w:val="sr-Cyrl-RS"/>
        </w:rPr>
        <w:t xml:space="preserve">и </w:t>
      </w:r>
      <w:r w:rsidRPr="003D6A9B">
        <w:rPr>
          <w:spacing w:val="-3"/>
          <w:lang w:val="sr-Cyrl-RS"/>
        </w:rPr>
        <w:t xml:space="preserve">њихову </w:t>
      </w:r>
      <w:r w:rsidRPr="003D6A9B">
        <w:rPr>
          <w:lang w:val="sr-Cyrl-RS"/>
        </w:rPr>
        <w:t>унутрашњу</w:t>
      </w:r>
      <w:r w:rsidRPr="003D6A9B">
        <w:rPr>
          <w:spacing w:val="-4"/>
          <w:lang w:val="sr-Cyrl-RS"/>
        </w:rPr>
        <w:t xml:space="preserve"> </w:t>
      </w:r>
      <w:r w:rsidRPr="003D6A9B">
        <w:rPr>
          <w:lang w:val="sr-Cyrl-RS"/>
        </w:rPr>
        <w:t>структуру;</w:t>
      </w:r>
    </w:p>
    <w:p w14:paraId="60599A9F" w14:textId="77777777" w:rsidR="003765C4" w:rsidRPr="003D6A9B" w:rsidRDefault="00795E06" w:rsidP="0062177C">
      <w:pPr>
        <w:ind w:left="132" w:right="115"/>
        <w:jc w:val="both"/>
        <w:rPr>
          <w:sz w:val="24"/>
          <w:lang w:val="sr-Cyrl-RS"/>
        </w:rPr>
      </w:pPr>
      <w:r w:rsidRPr="003D6A9B">
        <w:rPr>
          <w:b/>
          <w:sz w:val="24"/>
          <w:lang w:val="sr-Cyrl-RS"/>
        </w:rPr>
        <w:t xml:space="preserve">Налог електронске поште овлашћеног службеног лица </w:t>
      </w:r>
      <w:r w:rsidRPr="003D6A9B">
        <w:rPr>
          <w:sz w:val="24"/>
          <w:lang w:val="sr-Cyrl-RS"/>
        </w:rPr>
        <w:t>је додељена електронска адреса помоћу које овлашћена службена лица електронски комуницирају на јединственој информационој комуникационој мрежи електронске управе;</w:t>
      </w:r>
    </w:p>
    <w:p w14:paraId="688DBA33" w14:textId="77777777" w:rsidR="003765C4" w:rsidRPr="003D6A9B" w:rsidRDefault="00795E06" w:rsidP="0062177C">
      <w:pPr>
        <w:pStyle w:val="BodyText"/>
        <w:spacing w:line="242" w:lineRule="auto"/>
        <w:ind w:right="113"/>
        <w:jc w:val="both"/>
        <w:rPr>
          <w:lang w:val="sr-Cyrl-RS"/>
        </w:rPr>
      </w:pPr>
      <w:r w:rsidRPr="003D6A9B">
        <w:rPr>
          <w:b/>
          <w:lang w:val="sr-Cyrl-RS"/>
        </w:rPr>
        <w:t xml:space="preserve">Опрема </w:t>
      </w:r>
      <w:r w:rsidRPr="003D6A9B">
        <w:rPr>
          <w:lang w:val="sr-Cyrl-RS"/>
        </w:rPr>
        <w:t>су ресурси информационо – комуникационих технологија који  се користе у електронској управи;</w:t>
      </w:r>
    </w:p>
    <w:p w14:paraId="202D1AB5" w14:textId="77777777" w:rsidR="003765C4" w:rsidRPr="003D6A9B" w:rsidRDefault="00795E06" w:rsidP="0062177C">
      <w:pPr>
        <w:pStyle w:val="BodyText"/>
        <w:ind w:right="116"/>
        <w:jc w:val="both"/>
        <w:rPr>
          <w:lang w:val="sr-Cyrl-RS"/>
        </w:rPr>
      </w:pPr>
      <w:r w:rsidRPr="003D6A9B">
        <w:rPr>
          <w:b/>
          <w:lang w:val="sr-Cyrl-RS"/>
        </w:rPr>
        <w:t xml:space="preserve">Отворени облик </w:t>
      </w:r>
      <w:r w:rsidRPr="003D6A9B">
        <w:rPr>
          <w:lang w:val="sr-Cyrl-RS"/>
        </w:rPr>
        <w:t>је облик електронски меморисаног записа који има својство независности од платформе на којој је настала и која је доступна јавности без ограничења која би могла спречити поновну употребу;</w:t>
      </w:r>
    </w:p>
    <w:p w14:paraId="7D6665F8" w14:textId="77777777" w:rsidR="003765C4" w:rsidRPr="003D6A9B" w:rsidRDefault="00795E06" w:rsidP="0062177C">
      <w:pPr>
        <w:pStyle w:val="BodyText"/>
        <w:spacing w:before="3" w:line="242" w:lineRule="auto"/>
        <w:ind w:right="1715"/>
        <w:jc w:val="both"/>
        <w:rPr>
          <w:lang w:val="sr-Cyrl-RS"/>
        </w:rPr>
      </w:pPr>
      <w:r w:rsidRPr="003D6A9B">
        <w:rPr>
          <w:b/>
          <w:lang w:val="sr-Cyrl-RS"/>
        </w:rPr>
        <w:t xml:space="preserve">Отворени подаци </w:t>
      </w:r>
      <w:r w:rsidRPr="003D6A9B">
        <w:rPr>
          <w:lang w:val="sr-Cyrl-RS"/>
        </w:rPr>
        <w:t xml:space="preserve">су подаци </w:t>
      </w:r>
      <w:r w:rsidRPr="003D6A9B">
        <w:rPr>
          <w:spacing w:val="-4"/>
          <w:lang w:val="sr-Cyrl-RS"/>
        </w:rPr>
        <w:t xml:space="preserve">који </w:t>
      </w:r>
      <w:r w:rsidRPr="003D6A9B">
        <w:rPr>
          <w:lang w:val="sr-Cyrl-RS"/>
        </w:rPr>
        <w:t xml:space="preserve">су доступни за поновну </w:t>
      </w:r>
      <w:r w:rsidRPr="003D6A9B">
        <w:rPr>
          <w:spacing w:val="-5"/>
          <w:lang w:val="sr-Cyrl-RS"/>
        </w:rPr>
        <w:t xml:space="preserve">употребу, </w:t>
      </w:r>
      <w:r w:rsidRPr="003D6A9B">
        <w:rPr>
          <w:lang w:val="sr-Cyrl-RS"/>
        </w:rPr>
        <w:t>заједно са метаподацима у машински читљивом и отвореном облику;</w:t>
      </w:r>
    </w:p>
    <w:p w14:paraId="5C62E197" w14:textId="77777777" w:rsidR="003765C4" w:rsidRPr="003D6A9B" w:rsidRDefault="00795E06" w:rsidP="0062177C">
      <w:pPr>
        <w:pStyle w:val="BodyText"/>
        <w:spacing w:line="242" w:lineRule="auto"/>
        <w:ind w:right="115"/>
        <w:jc w:val="both"/>
        <w:rPr>
          <w:lang w:val="sr-Cyrl-RS"/>
        </w:rPr>
      </w:pPr>
      <w:r w:rsidRPr="003D6A9B">
        <w:rPr>
          <w:b/>
          <w:lang w:val="sr-Cyrl-RS"/>
        </w:rPr>
        <w:t xml:space="preserve">Податак </w:t>
      </w:r>
      <w:r w:rsidRPr="003D6A9B">
        <w:rPr>
          <w:lang w:val="sr-Cyrl-RS"/>
        </w:rPr>
        <w:t>је електронски меморисан запис о одређеној чињеници од значаја за електронско управно поступање и електронске комуникације који је садржан у електронском документу, регистру и/или бази података;</w:t>
      </w:r>
    </w:p>
    <w:p w14:paraId="5875397E" w14:textId="77777777" w:rsidR="003765C4" w:rsidRPr="003D6A9B" w:rsidRDefault="00795E06" w:rsidP="0062177C">
      <w:pPr>
        <w:pStyle w:val="BodyText"/>
        <w:ind w:right="117"/>
        <w:jc w:val="both"/>
        <w:rPr>
          <w:lang w:val="sr-Cyrl-RS"/>
        </w:rPr>
      </w:pPr>
      <w:r w:rsidRPr="003D6A9B">
        <w:rPr>
          <w:b/>
          <w:lang w:val="sr-Cyrl-RS"/>
        </w:rPr>
        <w:t xml:space="preserve">Поновна употреба података </w:t>
      </w:r>
      <w:r w:rsidRPr="003D6A9B">
        <w:rPr>
          <w:lang w:val="sr-Cyrl-RS"/>
        </w:rPr>
        <w:t>је коришћење отворених података и/или документа органа од стране физичких или правних лица за комерцијалне и некомерцијалне сврхе другачије од првобитне за коју су били израђени;</w:t>
      </w:r>
    </w:p>
    <w:p w14:paraId="242B763C" w14:textId="77777777" w:rsidR="003765C4" w:rsidRPr="003D6A9B" w:rsidRDefault="00795E06" w:rsidP="0062177C">
      <w:pPr>
        <w:pStyle w:val="BodyText"/>
        <w:ind w:right="113"/>
        <w:jc w:val="both"/>
        <w:rPr>
          <w:lang w:val="sr-Cyrl-RS"/>
        </w:rPr>
      </w:pPr>
      <w:r w:rsidRPr="003D6A9B">
        <w:rPr>
          <w:b/>
          <w:lang w:val="sr-Cyrl-RS"/>
        </w:rPr>
        <w:t xml:space="preserve">Портал </w:t>
      </w:r>
      <w:r w:rsidRPr="003D6A9B">
        <w:rPr>
          <w:lang w:val="sr-Cyrl-RS"/>
        </w:rPr>
        <w:t>отворених података је збирка отворених података која служи за прикупљање, категоризацију и дистрибуцију отворених података у поседу органа и омогућава њихово лакше претраживање и поновну употребу;</w:t>
      </w:r>
    </w:p>
    <w:p w14:paraId="32639F02" w14:textId="77777777" w:rsidR="003765C4" w:rsidRPr="003D6A9B" w:rsidRDefault="00795E06" w:rsidP="0062177C">
      <w:pPr>
        <w:pStyle w:val="BodyText"/>
        <w:spacing w:line="242" w:lineRule="auto"/>
        <w:ind w:right="116"/>
        <w:jc w:val="both"/>
        <w:rPr>
          <w:lang w:val="sr-Cyrl-RS"/>
        </w:rPr>
      </w:pPr>
      <w:r w:rsidRPr="003D6A9B">
        <w:rPr>
          <w:b/>
          <w:lang w:val="sr-Cyrl-RS"/>
        </w:rPr>
        <w:t xml:space="preserve">Расположивост података </w:t>
      </w:r>
      <w:r w:rsidRPr="003D6A9B">
        <w:rPr>
          <w:lang w:val="sr-Cyrl-RS"/>
        </w:rPr>
        <w:t>је својство које значи да је податак доступан у електронском облику и употребљив на захтев овлашћеног лица;</w:t>
      </w:r>
    </w:p>
    <w:p w14:paraId="32D7E6F2" w14:textId="77777777" w:rsidR="003765C4" w:rsidRPr="003D6A9B" w:rsidRDefault="00795E06" w:rsidP="0062177C">
      <w:pPr>
        <w:pStyle w:val="BodyText"/>
        <w:spacing w:line="228" w:lineRule="auto"/>
        <w:ind w:right="123"/>
        <w:jc w:val="both"/>
        <w:rPr>
          <w:lang w:val="sr-Cyrl-RS"/>
        </w:rPr>
      </w:pPr>
      <w:r w:rsidRPr="003D6A9B">
        <w:rPr>
          <w:b/>
          <w:lang w:val="sr-Cyrl-RS"/>
        </w:rPr>
        <w:t xml:space="preserve">Регистар </w:t>
      </w:r>
      <w:r w:rsidRPr="003D6A9B">
        <w:rPr>
          <w:lang w:val="sr-Cyrl-RS"/>
        </w:rPr>
        <w:t xml:space="preserve">је јединствен централни </w:t>
      </w:r>
      <w:r w:rsidRPr="003D6A9B">
        <w:rPr>
          <w:spacing w:val="-3"/>
          <w:lang w:val="sr-Cyrl-RS"/>
        </w:rPr>
        <w:t xml:space="preserve">скуп података који </w:t>
      </w:r>
      <w:r w:rsidRPr="003D6A9B">
        <w:rPr>
          <w:lang w:val="sr-Cyrl-RS"/>
        </w:rPr>
        <w:t xml:space="preserve">се налазе у једној или више евиденција, </w:t>
      </w:r>
      <w:r w:rsidRPr="003D6A9B">
        <w:rPr>
          <w:spacing w:val="-3"/>
          <w:lang w:val="sr-Cyrl-RS"/>
        </w:rPr>
        <w:t xml:space="preserve">који </w:t>
      </w:r>
      <w:r w:rsidRPr="003D6A9B">
        <w:rPr>
          <w:lang w:val="sr-Cyrl-RS"/>
        </w:rPr>
        <w:t xml:space="preserve">се </w:t>
      </w:r>
      <w:r w:rsidRPr="003D6A9B">
        <w:rPr>
          <w:spacing w:val="-3"/>
          <w:lang w:val="sr-Cyrl-RS"/>
        </w:rPr>
        <w:t xml:space="preserve">воде </w:t>
      </w:r>
      <w:r w:rsidRPr="003D6A9B">
        <w:rPr>
          <w:lang w:val="sr-Cyrl-RS"/>
        </w:rPr>
        <w:t>у електронском облику;</w:t>
      </w:r>
    </w:p>
    <w:p w14:paraId="5DF21C55" w14:textId="042E8935" w:rsidR="003765C4" w:rsidRPr="003D6A9B" w:rsidRDefault="00795E06" w:rsidP="0062177C">
      <w:pPr>
        <w:pStyle w:val="BodyText"/>
        <w:spacing w:line="228" w:lineRule="auto"/>
        <w:ind w:right="111"/>
        <w:jc w:val="both"/>
        <w:rPr>
          <w:lang w:val="sr-Cyrl-RS"/>
        </w:rPr>
      </w:pPr>
      <w:r w:rsidRPr="003D6A9B">
        <w:rPr>
          <w:lang w:val="sr-Cyrl-RS"/>
        </w:rPr>
        <w:t xml:space="preserve">јединствен начин идентификује </w:t>
      </w:r>
      <w:r w:rsidRPr="003D6A9B">
        <w:rPr>
          <w:spacing w:val="-3"/>
          <w:lang w:val="sr-Cyrl-RS"/>
        </w:rPr>
        <w:t xml:space="preserve">податак који </w:t>
      </w:r>
      <w:r w:rsidRPr="003D6A9B">
        <w:rPr>
          <w:lang w:val="sr-Cyrl-RS"/>
        </w:rPr>
        <w:t>се користи у електронској</w:t>
      </w:r>
      <w:r w:rsidRPr="003D6A9B">
        <w:rPr>
          <w:spacing w:val="-6"/>
          <w:lang w:val="sr-Cyrl-RS"/>
        </w:rPr>
        <w:t xml:space="preserve"> </w:t>
      </w:r>
      <w:r w:rsidRPr="003D6A9B">
        <w:rPr>
          <w:lang w:val="sr-Cyrl-RS"/>
        </w:rPr>
        <w:t>управи;</w:t>
      </w:r>
    </w:p>
    <w:p w14:paraId="2C35E32A" w14:textId="77777777" w:rsidR="003765C4" w:rsidRPr="003D6A9B" w:rsidRDefault="00795E06" w:rsidP="0062177C">
      <w:pPr>
        <w:pStyle w:val="BodyText"/>
        <w:ind w:right="121"/>
        <w:jc w:val="both"/>
        <w:rPr>
          <w:lang w:val="sr-Cyrl-RS"/>
        </w:rPr>
      </w:pPr>
      <w:r w:rsidRPr="003D6A9B">
        <w:rPr>
          <w:b/>
          <w:lang w:val="sr-Cyrl-RS"/>
        </w:rPr>
        <w:t xml:space="preserve">Датотека </w:t>
      </w:r>
      <w:r w:rsidRPr="003D6A9B">
        <w:rPr>
          <w:lang w:val="sr-Cyrl-RS"/>
        </w:rPr>
        <w:t>је скуп података у електронској форми која у рачунарским оперативним системима представља основну јединицу у организацији података на уређајима за складиштење података;</w:t>
      </w:r>
    </w:p>
    <w:p w14:paraId="2A588685" w14:textId="77777777" w:rsidR="003765C4" w:rsidRPr="003D6A9B" w:rsidRDefault="00795E06" w:rsidP="0062177C">
      <w:pPr>
        <w:pStyle w:val="BodyText"/>
        <w:ind w:right="116"/>
        <w:jc w:val="both"/>
        <w:rPr>
          <w:lang w:val="sr-Cyrl-RS"/>
        </w:rPr>
      </w:pPr>
      <w:r w:rsidRPr="003D6A9B">
        <w:rPr>
          <w:b/>
          <w:lang w:val="sr-Cyrl-RS"/>
        </w:rPr>
        <w:t xml:space="preserve">Формат датотеке </w:t>
      </w:r>
      <w:r w:rsidRPr="003D6A9B">
        <w:rPr>
          <w:lang w:val="sr-Cyrl-RS"/>
        </w:rPr>
        <w:t>је унутрашња форма приказа електронског документа који је записан у оквиру датотеке;</w:t>
      </w:r>
    </w:p>
    <w:p w14:paraId="212D6200" w14:textId="77777777" w:rsidR="003765C4" w:rsidRPr="003D6A9B" w:rsidRDefault="00795E06" w:rsidP="0062177C">
      <w:pPr>
        <w:pStyle w:val="BodyText"/>
        <w:spacing w:before="1"/>
        <w:ind w:right="121"/>
        <w:jc w:val="both"/>
        <w:rPr>
          <w:lang w:val="sr-Cyrl-RS"/>
        </w:rPr>
      </w:pPr>
      <w:r w:rsidRPr="003D6A9B">
        <w:rPr>
          <w:b/>
          <w:lang w:val="sr-Cyrl-RS"/>
        </w:rPr>
        <w:t xml:space="preserve">Конверзија </w:t>
      </w:r>
      <w:r w:rsidRPr="003D6A9B">
        <w:rPr>
          <w:lang w:val="sr-Cyrl-RS"/>
        </w:rPr>
        <w:t>је превођење документа из једног облика у други тако да је очуван садржај документа;</w:t>
      </w:r>
    </w:p>
    <w:p w14:paraId="02FF368D" w14:textId="093D84D2" w:rsidR="003765C4" w:rsidRDefault="00795E06" w:rsidP="0062177C">
      <w:pPr>
        <w:pStyle w:val="BodyText"/>
        <w:ind w:right="114"/>
        <w:jc w:val="both"/>
        <w:rPr>
          <w:lang w:val="sr-Cyrl-RS"/>
        </w:rPr>
      </w:pPr>
      <w:r w:rsidRPr="003D6A9B">
        <w:rPr>
          <w:b/>
          <w:lang w:val="sr-Cyrl-RS"/>
        </w:rPr>
        <w:t xml:space="preserve">Миграција података </w:t>
      </w:r>
      <w:r w:rsidRPr="003D6A9B">
        <w:rPr>
          <w:lang w:val="sr-Cyrl-RS"/>
        </w:rPr>
        <w:t>је процес преноса података између најмање две базе података (основне постојеће и нове другачије базе) са циљем заштите омогућавања даљег несметаног коришћења и унапређења података.</w:t>
      </w:r>
    </w:p>
    <w:p w14:paraId="0F39D199" w14:textId="71B7C8B1" w:rsidR="003765C4" w:rsidRPr="00D27900" w:rsidRDefault="009E3BF1" w:rsidP="00D27900">
      <w:pPr>
        <w:pStyle w:val="BodyText"/>
        <w:spacing w:before="66"/>
        <w:ind w:right="198"/>
        <w:jc w:val="both"/>
        <w:rPr>
          <w:lang w:val="sr-Latn-RS"/>
        </w:rPr>
      </w:pPr>
      <w:r w:rsidRPr="00C6469D">
        <w:rPr>
          <w:b/>
          <w:lang w:val="sr-Cyrl-RS"/>
        </w:rPr>
        <w:t xml:space="preserve">Завођење документа - </w:t>
      </w:r>
      <w:r w:rsidRPr="00C6469D">
        <w:rPr>
          <w:lang w:val="sr-Cyrl-RS"/>
        </w:rPr>
        <w:t>чин којим се документу, приликом његовог увођења у систем, даје јединствени идентификатор</w:t>
      </w:r>
      <w:r w:rsidRPr="009E3BF1">
        <w:rPr>
          <w:lang w:val="sr-Cyrl-RS"/>
        </w:rPr>
        <w:t>.</w:t>
      </w:r>
    </w:p>
    <w:p w14:paraId="382A8A16" w14:textId="77777777" w:rsidR="003765C4" w:rsidRPr="003D6A9B" w:rsidRDefault="003765C4">
      <w:pPr>
        <w:pStyle w:val="BodyText"/>
        <w:spacing w:before="4"/>
        <w:ind w:left="0"/>
        <w:rPr>
          <w:sz w:val="22"/>
          <w:lang w:val="sr-Cyrl-RS"/>
        </w:rPr>
      </w:pPr>
    </w:p>
    <w:p w14:paraId="472FEDF8" w14:textId="71FF3096" w:rsidR="001C5E73" w:rsidRPr="00D27900" w:rsidRDefault="00795E06" w:rsidP="00D27900">
      <w:pPr>
        <w:pStyle w:val="Heading1"/>
        <w:numPr>
          <w:ilvl w:val="0"/>
          <w:numId w:val="7"/>
        </w:numPr>
        <w:tabs>
          <w:tab w:val="left" w:pos="859"/>
        </w:tabs>
        <w:ind w:left="3345" w:right="602" w:hanging="2727"/>
        <w:jc w:val="left"/>
        <w:rPr>
          <w:lang w:val="sr-Cyrl-RS"/>
        </w:rPr>
      </w:pPr>
      <w:r w:rsidRPr="003D6A9B">
        <w:rPr>
          <w:lang w:val="sr-Cyrl-RS"/>
        </w:rPr>
        <w:t xml:space="preserve">ПРИЈЕМ, </w:t>
      </w:r>
      <w:r w:rsidRPr="003D6A9B">
        <w:rPr>
          <w:spacing w:val="-6"/>
          <w:lang w:val="sr-Cyrl-RS"/>
        </w:rPr>
        <w:t xml:space="preserve">ОТВАРАЊЕ </w:t>
      </w:r>
      <w:r w:rsidRPr="003D6A9B">
        <w:rPr>
          <w:lang w:val="sr-Cyrl-RS"/>
        </w:rPr>
        <w:t xml:space="preserve">И </w:t>
      </w:r>
      <w:r w:rsidRPr="003D6A9B">
        <w:rPr>
          <w:spacing w:val="-6"/>
          <w:lang w:val="sr-Cyrl-RS"/>
        </w:rPr>
        <w:t xml:space="preserve">РАСПОРЕЂИВАЊЕ </w:t>
      </w:r>
      <w:r w:rsidRPr="003D6A9B">
        <w:rPr>
          <w:lang w:val="sr-Cyrl-RS"/>
        </w:rPr>
        <w:t>ПОШТЕ У ШТАМПАНОМ И ЕЛЕКТРОНСКОМ</w:t>
      </w:r>
      <w:r w:rsidRPr="003D6A9B">
        <w:rPr>
          <w:spacing w:val="-1"/>
          <w:lang w:val="sr-Cyrl-RS"/>
        </w:rPr>
        <w:t xml:space="preserve"> </w:t>
      </w:r>
      <w:r w:rsidRPr="003D6A9B">
        <w:rPr>
          <w:spacing w:val="-3"/>
          <w:lang w:val="sr-Cyrl-RS"/>
        </w:rPr>
        <w:t>ОБЛИКУ</w:t>
      </w:r>
    </w:p>
    <w:p w14:paraId="65F7EB24" w14:textId="77777777" w:rsidR="00D27900" w:rsidRPr="00D27900" w:rsidRDefault="00D27900" w:rsidP="00D27900">
      <w:pPr>
        <w:pStyle w:val="Heading1"/>
        <w:tabs>
          <w:tab w:val="left" w:pos="859"/>
        </w:tabs>
        <w:ind w:left="3345" w:right="602"/>
        <w:rPr>
          <w:lang w:val="sr-Cyrl-RS"/>
        </w:rPr>
      </w:pPr>
    </w:p>
    <w:p w14:paraId="6C4DBB62" w14:textId="02D50996" w:rsidR="003765C4" w:rsidRDefault="00795E06" w:rsidP="001C5E73">
      <w:pPr>
        <w:ind w:left="103" w:right="87"/>
        <w:jc w:val="center"/>
        <w:rPr>
          <w:b/>
          <w:sz w:val="24"/>
          <w:lang w:val="sr-Cyrl-RS"/>
        </w:rPr>
      </w:pPr>
      <w:r w:rsidRPr="003D6A9B">
        <w:rPr>
          <w:b/>
          <w:sz w:val="24"/>
          <w:lang w:val="sr-Cyrl-RS"/>
        </w:rPr>
        <w:t>Члан 4.</w:t>
      </w:r>
    </w:p>
    <w:p w14:paraId="7C6925D7" w14:textId="77777777" w:rsidR="001C5E73" w:rsidRPr="001C5E73" w:rsidRDefault="001C5E73" w:rsidP="008E47A8">
      <w:pPr>
        <w:ind w:right="87"/>
        <w:rPr>
          <w:b/>
          <w:sz w:val="24"/>
          <w:lang w:val="sr-Cyrl-RS"/>
        </w:rPr>
      </w:pPr>
    </w:p>
    <w:p w14:paraId="7D1AA2D9" w14:textId="68DDA902" w:rsidR="003765C4" w:rsidRDefault="00795E06" w:rsidP="0062177C">
      <w:pPr>
        <w:pStyle w:val="BodyText"/>
        <w:ind w:right="112"/>
        <w:jc w:val="both"/>
        <w:rPr>
          <w:lang w:val="sr-Cyrl-RS"/>
        </w:rPr>
      </w:pPr>
      <w:r w:rsidRPr="003D6A9B">
        <w:rPr>
          <w:lang w:val="sr-Cyrl-RS"/>
        </w:rPr>
        <w:t xml:space="preserve">Пријем поште врши се путем поштанске службе, личном доставом путем курира или на захтев странке, телефаксом </w:t>
      </w:r>
      <w:r w:rsidRPr="00932B1F">
        <w:rPr>
          <w:bCs/>
          <w:lang w:val="sr-Cyrl-RS"/>
        </w:rPr>
        <w:t>или</w:t>
      </w:r>
      <w:r w:rsidRPr="003D6A9B">
        <w:rPr>
          <w:b/>
          <w:lang w:val="sr-Cyrl-RS"/>
        </w:rPr>
        <w:t xml:space="preserve"> </w:t>
      </w:r>
      <w:r w:rsidRPr="003D6A9B">
        <w:rPr>
          <w:lang w:val="sr-Cyrl-RS"/>
        </w:rPr>
        <w:t>електронски, путем званичне мејл/електронске поште (е- м</w:t>
      </w:r>
      <w:r>
        <w:t>ail</w:t>
      </w:r>
      <w:r w:rsidRPr="003D6A9B">
        <w:rPr>
          <w:lang w:val="sr-Cyrl-RS"/>
        </w:rPr>
        <w:t>). Пошта се прима у току трајања радног времена, у пријемној канцеларији -</w:t>
      </w:r>
      <w:r w:rsidRPr="00932B1F">
        <w:rPr>
          <w:bCs/>
          <w:lang w:val="sr-Cyrl-RS"/>
        </w:rPr>
        <w:t xml:space="preserve"> или преко информационог система</w:t>
      </w:r>
      <w:r w:rsidRPr="003D6A9B">
        <w:rPr>
          <w:lang w:val="sr-Cyrl-RS"/>
        </w:rPr>
        <w:t>, писарници. Пошту прима овлашћени радник пријемне канцеларије -</w:t>
      </w:r>
      <w:r w:rsidRPr="003D6A9B">
        <w:rPr>
          <w:spacing w:val="-2"/>
          <w:lang w:val="sr-Cyrl-RS"/>
        </w:rPr>
        <w:t xml:space="preserve"> </w:t>
      </w:r>
      <w:r w:rsidRPr="003D6A9B">
        <w:rPr>
          <w:lang w:val="sr-Cyrl-RS"/>
        </w:rPr>
        <w:t>писарнице;</w:t>
      </w:r>
    </w:p>
    <w:p w14:paraId="1AA98DF7" w14:textId="77777777" w:rsidR="001C5E73" w:rsidRPr="003D6A9B" w:rsidRDefault="001C5E73" w:rsidP="0062177C">
      <w:pPr>
        <w:pStyle w:val="BodyText"/>
        <w:ind w:right="112"/>
        <w:jc w:val="both"/>
        <w:rPr>
          <w:lang w:val="sr-Cyrl-RS"/>
        </w:rPr>
      </w:pPr>
    </w:p>
    <w:p w14:paraId="01E64F9A" w14:textId="77777777" w:rsidR="003765C4" w:rsidRPr="003D6A9B" w:rsidRDefault="00795E06">
      <w:pPr>
        <w:pStyle w:val="Heading1"/>
        <w:spacing w:before="2"/>
        <w:ind w:left="4547"/>
        <w:jc w:val="both"/>
        <w:rPr>
          <w:lang w:val="sr-Cyrl-RS"/>
        </w:rPr>
      </w:pPr>
      <w:r w:rsidRPr="003D6A9B">
        <w:rPr>
          <w:lang w:val="sr-Cyrl-RS"/>
        </w:rPr>
        <w:lastRenderedPageBreak/>
        <w:t>Члан 5.</w:t>
      </w:r>
    </w:p>
    <w:p w14:paraId="2FF96B39" w14:textId="77777777" w:rsidR="001C5E73" w:rsidRPr="003D6A9B" w:rsidRDefault="001C5E73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3FEF7A56" w14:textId="77777777" w:rsidR="003765C4" w:rsidRPr="003D6A9B" w:rsidRDefault="00795E06" w:rsidP="0062177C">
      <w:pPr>
        <w:pStyle w:val="BodyText"/>
        <w:ind w:right="113"/>
        <w:jc w:val="both"/>
        <w:rPr>
          <w:lang w:val="sr-Cyrl-RS"/>
        </w:rPr>
      </w:pPr>
      <w:r w:rsidRPr="003D6A9B">
        <w:rPr>
          <w:b/>
          <w:lang w:val="sr-Cyrl-RS"/>
        </w:rPr>
        <w:t xml:space="preserve">Обичну </w:t>
      </w:r>
      <w:r w:rsidRPr="003D6A9B">
        <w:rPr>
          <w:lang w:val="sr-Cyrl-RS"/>
        </w:rPr>
        <w:t>и препоручену пошту, примљену у затвореним ковертама, отвара овлашћени радник пријемне канцеларије - писарнице. Пошту примљену на име одређеног лица, радник писарнице уручује примаоцу не отворену, уз евидентирање у књигу поште.</w:t>
      </w:r>
    </w:p>
    <w:p w14:paraId="42A462C1" w14:textId="329B352C" w:rsidR="001C5E73" w:rsidRPr="00D27900" w:rsidRDefault="00795E06" w:rsidP="00D27900">
      <w:pPr>
        <w:pStyle w:val="BodyText"/>
        <w:ind w:left="118" w:right="126" w:firstLine="2"/>
        <w:jc w:val="both"/>
        <w:rPr>
          <w:lang w:val="sr-Latn-RS"/>
        </w:rPr>
      </w:pPr>
      <w:r w:rsidRPr="003D6A9B">
        <w:rPr>
          <w:b/>
          <w:lang w:val="sr-Cyrl-RS"/>
        </w:rPr>
        <w:t xml:space="preserve">Електронску пошту </w:t>
      </w:r>
      <w:r w:rsidRPr="003D6A9B">
        <w:rPr>
          <w:lang w:val="sr-Cyrl-RS"/>
        </w:rPr>
        <w:t>(е–ма</w:t>
      </w:r>
      <w:r>
        <w:t>il</w:t>
      </w:r>
      <w:r w:rsidRPr="003D6A9B">
        <w:rPr>
          <w:lang w:val="sr-Cyrl-RS"/>
        </w:rPr>
        <w:t xml:space="preserve">) прима лице задужено за пријем електронске поште </w:t>
      </w:r>
      <w:r w:rsidRPr="003D6A9B">
        <w:rPr>
          <w:spacing w:val="-3"/>
          <w:lang w:val="sr-Cyrl-RS"/>
        </w:rPr>
        <w:t xml:space="preserve">које </w:t>
      </w:r>
      <w:r w:rsidRPr="003D6A9B">
        <w:rPr>
          <w:lang w:val="sr-Cyrl-RS"/>
        </w:rPr>
        <w:t xml:space="preserve">је, </w:t>
      </w:r>
      <w:r w:rsidRPr="003D6A9B">
        <w:rPr>
          <w:spacing w:val="-5"/>
          <w:lang w:val="sr-Cyrl-RS"/>
        </w:rPr>
        <w:t xml:space="preserve">уколико </w:t>
      </w:r>
      <w:r w:rsidRPr="003D6A9B">
        <w:rPr>
          <w:lang w:val="sr-Cyrl-RS"/>
        </w:rPr>
        <w:t xml:space="preserve">пошиљалац захтева дужно да потврди пријем електронског документа као доказ да је тај документ примљен </w:t>
      </w:r>
      <w:r w:rsidRPr="003D6A9B">
        <w:rPr>
          <w:spacing w:val="-4"/>
          <w:lang w:val="sr-Cyrl-RS"/>
        </w:rPr>
        <w:t xml:space="preserve">од </w:t>
      </w:r>
      <w:r w:rsidRPr="003D6A9B">
        <w:rPr>
          <w:lang w:val="sr-Cyrl-RS"/>
        </w:rPr>
        <w:t xml:space="preserve">стране примаоца. Потврду о пријему електронског документа издаје прималац електронског документа или пружалац услуге електронске доставе и </w:t>
      </w:r>
      <w:r w:rsidRPr="003D6A9B">
        <w:rPr>
          <w:spacing w:val="-3"/>
          <w:lang w:val="sr-Cyrl-RS"/>
        </w:rPr>
        <w:t xml:space="preserve">може </w:t>
      </w:r>
      <w:r w:rsidRPr="003D6A9B">
        <w:rPr>
          <w:lang w:val="sr-Cyrl-RS"/>
        </w:rPr>
        <w:t>бити сачињена у форми електронског</w:t>
      </w:r>
      <w:r w:rsidRPr="003D6A9B">
        <w:rPr>
          <w:spacing w:val="-7"/>
          <w:lang w:val="sr-Cyrl-RS"/>
        </w:rPr>
        <w:t xml:space="preserve"> </w:t>
      </w:r>
      <w:r w:rsidRPr="003D6A9B">
        <w:rPr>
          <w:lang w:val="sr-Cyrl-RS"/>
        </w:rPr>
        <w:t>документа.</w:t>
      </w:r>
    </w:p>
    <w:p w14:paraId="7C00CE8C" w14:textId="656A74D0" w:rsidR="001C5E73" w:rsidRPr="003D6A9B" w:rsidRDefault="00795E06" w:rsidP="008E47A8">
      <w:pPr>
        <w:pStyle w:val="Heading1"/>
        <w:spacing w:before="133"/>
        <w:ind w:left="4576"/>
        <w:jc w:val="both"/>
        <w:rPr>
          <w:lang w:val="sr-Cyrl-RS"/>
        </w:rPr>
      </w:pPr>
      <w:r w:rsidRPr="003D6A9B">
        <w:rPr>
          <w:lang w:val="sr-Cyrl-RS"/>
        </w:rPr>
        <w:t>Члан 6.</w:t>
      </w:r>
    </w:p>
    <w:p w14:paraId="28D9DF21" w14:textId="7304BFA2" w:rsidR="001C5E73" w:rsidRPr="00D27900" w:rsidRDefault="00795E06" w:rsidP="00D27900">
      <w:pPr>
        <w:pStyle w:val="BodyText"/>
        <w:spacing w:before="115"/>
        <w:ind w:right="111"/>
        <w:jc w:val="both"/>
        <w:rPr>
          <w:lang w:val="sr-Latn-RS"/>
        </w:rPr>
      </w:pPr>
      <w:r w:rsidRPr="003D6A9B">
        <w:rPr>
          <w:lang w:val="sr-Cyrl-RS"/>
        </w:rPr>
        <w:t>Понуде достављене у поступцима јавне набавке и поступцима лицитације, пријаве кандидата на јавне/интерне конкурсе и јавне огледе, те други поднесци, који носе напомену „НЕ ОТВАРАЈ“ достављају се не отворене надлежном овлашћеном лицу/члановима комисије. Овлашћени радник писарнице дужан је на коверат ставити отисак пријемног штамбиља са евидентираним бројем из деловодног протокола или бројем из пописа аката, датум пријема и време пријема. У случају када је датум пријема акта од значаја за испуњавање одређеног временског рока, овлашћени радник писарнице је дужан уз сам акт приложити и коверат у којем је исти достављен</w:t>
      </w:r>
    </w:p>
    <w:p w14:paraId="49BAC1AA" w14:textId="4951C1B7" w:rsidR="003765C4" w:rsidRDefault="00795E06">
      <w:pPr>
        <w:pStyle w:val="Heading1"/>
        <w:spacing w:before="6"/>
        <w:ind w:right="87"/>
        <w:jc w:val="center"/>
        <w:rPr>
          <w:lang w:val="sr-Cyrl-RS"/>
        </w:rPr>
      </w:pPr>
      <w:r w:rsidRPr="003D6A9B">
        <w:rPr>
          <w:lang w:val="sr-Cyrl-RS"/>
        </w:rPr>
        <w:t>Члан 7.</w:t>
      </w:r>
    </w:p>
    <w:p w14:paraId="1CA477CB" w14:textId="77777777" w:rsidR="003765C4" w:rsidRPr="003D6A9B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6C9462D6" w14:textId="77777777" w:rsidR="003765C4" w:rsidRPr="003D6A9B" w:rsidRDefault="00795E06" w:rsidP="0062177C">
      <w:pPr>
        <w:pStyle w:val="BodyText"/>
        <w:ind w:right="111"/>
        <w:jc w:val="both"/>
        <w:rPr>
          <w:lang w:val="sr-Cyrl-RS"/>
        </w:rPr>
      </w:pPr>
      <w:r w:rsidRPr="003D6A9B">
        <w:rPr>
          <w:lang w:val="sr-Cyrl-RS"/>
        </w:rPr>
        <w:t>Ако су коверти препорука или других пошиљки примљени оштећени, а постоји сумња да су неовлашћено отворени, пре отварања коверте, овлашћени радник писарнице је дужан у присуству непосредног руководиоца (или у одсуству руководиоца - два запослена радника) о томе сачинити службену забелешку у којој ће констатовати врсту и степен оштећења.</w:t>
      </w:r>
    </w:p>
    <w:p w14:paraId="13A09F82" w14:textId="77777777" w:rsidR="003765C4" w:rsidRPr="003D6A9B" w:rsidRDefault="00795E06" w:rsidP="0062177C">
      <w:pPr>
        <w:pStyle w:val="BodyText"/>
        <w:jc w:val="both"/>
        <w:rPr>
          <w:lang w:val="sr-Cyrl-RS"/>
        </w:rPr>
      </w:pPr>
      <w:r w:rsidRPr="003D6A9B">
        <w:rPr>
          <w:lang w:val="sr-Cyrl-RS"/>
        </w:rPr>
        <w:t>Електронска пошта подразумева комуникацију електронским путем, и штампање исте.</w:t>
      </w:r>
    </w:p>
    <w:p w14:paraId="14140A22" w14:textId="77777777" w:rsidR="003765C4" w:rsidRPr="003D6A9B" w:rsidRDefault="003765C4">
      <w:pPr>
        <w:pStyle w:val="BodyText"/>
        <w:spacing w:before="5"/>
        <w:ind w:left="0"/>
        <w:rPr>
          <w:lang w:val="sr-Cyrl-RS"/>
        </w:rPr>
      </w:pPr>
    </w:p>
    <w:p w14:paraId="5FD56DE7" w14:textId="77777777" w:rsidR="003765C4" w:rsidRPr="003D6A9B" w:rsidRDefault="00795E06">
      <w:pPr>
        <w:pStyle w:val="Heading1"/>
        <w:ind w:right="87"/>
        <w:jc w:val="center"/>
        <w:rPr>
          <w:lang w:val="sr-Cyrl-RS"/>
        </w:rPr>
      </w:pPr>
      <w:r w:rsidRPr="003D6A9B">
        <w:rPr>
          <w:lang w:val="sr-Cyrl-RS"/>
        </w:rPr>
        <w:t>Члан 8.</w:t>
      </w:r>
    </w:p>
    <w:p w14:paraId="19E60F90" w14:textId="77777777" w:rsidR="003765C4" w:rsidRPr="003D6A9B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32DE596A" w14:textId="183897D9" w:rsidR="008E47A8" w:rsidRPr="00D27900" w:rsidRDefault="00795E06" w:rsidP="00D27900">
      <w:pPr>
        <w:pStyle w:val="BodyText"/>
        <w:ind w:right="116"/>
        <w:jc w:val="both"/>
        <w:rPr>
          <w:lang w:val="sr-Latn-RS"/>
        </w:rPr>
      </w:pPr>
      <w:r w:rsidRPr="003D6A9B">
        <w:rPr>
          <w:lang w:val="sr-Cyrl-RS"/>
        </w:rPr>
        <w:t>Примљену пошту у штампаном и електронском облику распоређује радник писарнице, а у његовом одсуству лице које га замењује, означавањем службе којој треба доставити предмет.</w:t>
      </w:r>
    </w:p>
    <w:p w14:paraId="0E4B6B25" w14:textId="77777777" w:rsidR="0062177C" w:rsidRPr="003D6A9B" w:rsidRDefault="0062177C">
      <w:pPr>
        <w:pStyle w:val="BodyText"/>
        <w:ind w:right="116"/>
        <w:jc w:val="both"/>
        <w:rPr>
          <w:lang w:val="sr-Cyrl-RS"/>
        </w:rPr>
      </w:pPr>
    </w:p>
    <w:p w14:paraId="47E41C25" w14:textId="0669DCDD" w:rsidR="003765C4" w:rsidRPr="003D6A9B" w:rsidRDefault="00795E06" w:rsidP="00D27900">
      <w:pPr>
        <w:pStyle w:val="Heading1"/>
        <w:numPr>
          <w:ilvl w:val="0"/>
          <w:numId w:val="7"/>
        </w:numPr>
        <w:tabs>
          <w:tab w:val="left" w:pos="1890"/>
        </w:tabs>
        <w:spacing w:before="67" w:line="520" w:lineRule="auto"/>
        <w:ind w:left="4547" w:right="1243" w:hanging="2898"/>
        <w:jc w:val="left"/>
        <w:rPr>
          <w:lang w:val="sr-Cyrl-RS"/>
        </w:rPr>
      </w:pPr>
      <w:r w:rsidRPr="003D6A9B">
        <w:rPr>
          <w:spacing w:val="-4"/>
          <w:lang w:val="sr-Cyrl-RS"/>
        </w:rPr>
        <w:t xml:space="preserve">ЕВИДЕНТИРАЊЕ </w:t>
      </w:r>
      <w:r w:rsidRPr="003D6A9B">
        <w:rPr>
          <w:lang w:val="sr-Cyrl-RS"/>
        </w:rPr>
        <w:t xml:space="preserve">И ДОСТАВЉАЊЕ У </w:t>
      </w:r>
      <w:r w:rsidRPr="003D6A9B">
        <w:rPr>
          <w:spacing w:val="-12"/>
          <w:lang w:val="sr-Cyrl-RS"/>
        </w:rPr>
        <w:t xml:space="preserve">РАД </w:t>
      </w:r>
      <w:r w:rsidR="00D27900">
        <w:rPr>
          <w:spacing w:val="-12"/>
          <w:lang w:val="sr-Cyrl-RS"/>
        </w:rPr>
        <w:t xml:space="preserve"> </w:t>
      </w:r>
      <w:r w:rsidRPr="003D6A9B">
        <w:rPr>
          <w:lang w:val="sr-Cyrl-RS"/>
        </w:rPr>
        <w:t>ПРЕДМЕТА Члан</w:t>
      </w:r>
      <w:r w:rsidRPr="003D6A9B">
        <w:rPr>
          <w:spacing w:val="-1"/>
          <w:lang w:val="sr-Cyrl-RS"/>
        </w:rPr>
        <w:t xml:space="preserve"> </w:t>
      </w:r>
      <w:r w:rsidRPr="003D6A9B">
        <w:rPr>
          <w:lang w:val="sr-Cyrl-RS"/>
        </w:rPr>
        <w:t>9.</w:t>
      </w:r>
    </w:p>
    <w:p w14:paraId="1518952E" w14:textId="77777777" w:rsidR="003765C4" w:rsidRPr="003D6A9B" w:rsidRDefault="00795E06" w:rsidP="0062177C">
      <w:pPr>
        <w:pStyle w:val="BodyText"/>
        <w:spacing w:line="225" w:lineRule="exact"/>
        <w:jc w:val="both"/>
        <w:rPr>
          <w:lang w:val="sr-Cyrl-RS"/>
        </w:rPr>
      </w:pPr>
      <w:r w:rsidRPr="003D6A9B">
        <w:rPr>
          <w:lang w:val="sr-Cyrl-RS"/>
        </w:rPr>
        <w:t>У оквиру канцеларијског пословања воде се основне и помоћне евиденције о предметима и</w:t>
      </w:r>
    </w:p>
    <w:p w14:paraId="6B1FC21A" w14:textId="77777777" w:rsidR="003765C4" w:rsidRPr="003D6A9B" w:rsidRDefault="00795E06" w:rsidP="0062177C">
      <w:pPr>
        <w:pStyle w:val="BodyText"/>
        <w:jc w:val="both"/>
        <w:rPr>
          <w:lang w:val="sr-Cyrl-RS"/>
        </w:rPr>
      </w:pPr>
      <w:r w:rsidRPr="003D6A9B">
        <w:rPr>
          <w:lang w:val="sr-Cyrl-RS"/>
        </w:rPr>
        <w:t>актима.</w:t>
      </w:r>
    </w:p>
    <w:p w14:paraId="3C6648B8" w14:textId="77777777" w:rsidR="003765C4" w:rsidRPr="003D6A9B" w:rsidRDefault="00795E06" w:rsidP="0062177C">
      <w:pPr>
        <w:pStyle w:val="BodyText"/>
        <w:jc w:val="both"/>
        <w:rPr>
          <w:lang w:val="sr-Cyrl-RS"/>
        </w:rPr>
      </w:pPr>
      <w:r w:rsidRPr="003D6A9B">
        <w:rPr>
          <w:lang w:val="sr-Cyrl-RS"/>
        </w:rPr>
        <w:t>Основне евиденције регистратуре су:</w:t>
      </w:r>
    </w:p>
    <w:p w14:paraId="3B009CA0" w14:textId="77777777" w:rsidR="003765C4" w:rsidRPr="003D6A9B" w:rsidRDefault="003765C4" w:rsidP="0062177C">
      <w:pPr>
        <w:pStyle w:val="BodyText"/>
        <w:spacing w:before="2"/>
        <w:ind w:left="0"/>
        <w:jc w:val="both"/>
        <w:rPr>
          <w:lang w:val="sr-Cyrl-RS"/>
        </w:rPr>
      </w:pPr>
    </w:p>
    <w:p w14:paraId="2185818A" w14:textId="77777777" w:rsidR="003765C4" w:rsidRDefault="00795E06" w:rsidP="0062177C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ind w:hanging="361"/>
        <w:rPr>
          <w:rFonts w:ascii="Symbol" w:hAnsi="Symbol"/>
          <w:sz w:val="24"/>
        </w:rPr>
      </w:pPr>
      <w:r>
        <w:rPr>
          <w:sz w:val="24"/>
        </w:rPr>
        <w:t>Деловодник / Скраћени деловодник / Електронски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Деловодник</w:t>
      </w:r>
    </w:p>
    <w:p w14:paraId="19C755B0" w14:textId="77777777" w:rsidR="003765C4" w:rsidRDefault="00795E06" w:rsidP="0062177C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ind w:hanging="361"/>
        <w:rPr>
          <w:rFonts w:ascii="Symbol" w:hAnsi="Symbol"/>
          <w:sz w:val="24"/>
        </w:rPr>
      </w:pPr>
      <w:r>
        <w:rPr>
          <w:sz w:val="24"/>
        </w:rPr>
        <w:t>Архивска књига / Електронска архивска</w:t>
      </w:r>
      <w:r>
        <w:rPr>
          <w:spacing w:val="-7"/>
          <w:sz w:val="24"/>
        </w:rPr>
        <w:t xml:space="preserve"> </w:t>
      </w:r>
      <w:r>
        <w:rPr>
          <w:sz w:val="24"/>
        </w:rPr>
        <w:t>књига</w:t>
      </w:r>
    </w:p>
    <w:p w14:paraId="0F2F1084" w14:textId="77777777" w:rsidR="003765C4" w:rsidRDefault="00795E06" w:rsidP="0062177C">
      <w:pPr>
        <w:pStyle w:val="ListParagraph"/>
        <w:numPr>
          <w:ilvl w:val="0"/>
          <w:numId w:val="4"/>
        </w:numPr>
        <w:tabs>
          <w:tab w:val="left" w:pos="853"/>
          <w:tab w:val="left" w:pos="854"/>
        </w:tabs>
        <w:spacing w:before="2" w:line="237" w:lineRule="auto"/>
        <w:ind w:right="115"/>
        <w:rPr>
          <w:rFonts w:ascii="Symbol" w:hAnsi="Symbol"/>
          <w:i/>
          <w:sz w:val="24"/>
        </w:rPr>
      </w:pPr>
      <w:r>
        <w:rPr>
          <w:sz w:val="24"/>
        </w:rPr>
        <w:t>Помоћне евиденције (</w:t>
      </w:r>
      <w:r w:rsidRPr="00932B1F">
        <w:rPr>
          <w:iCs/>
          <w:sz w:val="24"/>
        </w:rPr>
        <w:t>књига примљене поште, интерна доставна књига, доставна књига за место, доставна књига за пошту и</w:t>
      </w:r>
      <w:r w:rsidRPr="00932B1F">
        <w:rPr>
          <w:iCs/>
          <w:spacing w:val="-7"/>
          <w:sz w:val="24"/>
        </w:rPr>
        <w:t xml:space="preserve"> </w:t>
      </w:r>
      <w:r w:rsidRPr="00932B1F">
        <w:rPr>
          <w:iCs/>
          <w:sz w:val="24"/>
        </w:rPr>
        <w:t>друго).</w:t>
      </w:r>
    </w:p>
    <w:p w14:paraId="1B9947AF" w14:textId="77777777" w:rsidR="003765C4" w:rsidRDefault="003765C4">
      <w:pPr>
        <w:pStyle w:val="BodyText"/>
        <w:spacing w:before="5"/>
        <w:ind w:left="0"/>
        <w:rPr>
          <w:i/>
        </w:rPr>
      </w:pPr>
    </w:p>
    <w:p w14:paraId="625FD319" w14:textId="77777777" w:rsidR="003765C4" w:rsidRDefault="00795E06">
      <w:pPr>
        <w:pStyle w:val="Heading1"/>
        <w:spacing w:before="1"/>
        <w:ind w:right="87"/>
        <w:jc w:val="center"/>
      </w:pPr>
      <w:r>
        <w:t>Члан 10.</w:t>
      </w:r>
    </w:p>
    <w:p w14:paraId="11324DB6" w14:textId="77777777" w:rsidR="003765C4" w:rsidRPr="00307DFE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51DBFA9C" w14:textId="77777777" w:rsidR="003765C4" w:rsidRDefault="00795E06" w:rsidP="0062177C">
      <w:pPr>
        <w:pStyle w:val="BodyText"/>
        <w:ind w:right="115"/>
        <w:jc w:val="both"/>
      </w:pPr>
      <w:r>
        <w:t>Овлашћени радник писарнице на сваки примљени акт ставља отисак пријемног штамбиља. Отисак пријемног штамбиља се ставља у горњи десни угао прве стране акта или на друго погодно место.</w:t>
      </w:r>
    </w:p>
    <w:p w14:paraId="7F2A150D" w14:textId="77777777" w:rsidR="003765C4" w:rsidRDefault="00795E06" w:rsidP="0062177C">
      <w:pPr>
        <w:pStyle w:val="BodyText"/>
        <w:ind w:right="118"/>
        <w:jc w:val="both"/>
      </w:pPr>
      <w:r>
        <w:t xml:space="preserve">У систему електронског канцеларијског пословања сваки примљени електронски документ </w:t>
      </w:r>
      <w:r>
        <w:lastRenderedPageBreak/>
        <w:t>сматра се посебним документом осим ако је више пута примљен истоветан документ и прималац је знао, или је морао знати, да је реч о истоветном документу.</w:t>
      </w:r>
    </w:p>
    <w:p w14:paraId="0C768086" w14:textId="77777777" w:rsidR="003765C4" w:rsidRDefault="003765C4" w:rsidP="0062177C">
      <w:pPr>
        <w:pStyle w:val="BodyText"/>
        <w:spacing w:before="5"/>
        <w:ind w:left="0"/>
        <w:jc w:val="both"/>
      </w:pPr>
    </w:p>
    <w:p w14:paraId="392D3E44" w14:textId="77777777" w:rsidR="003765C4" w:rsidRDefault="00795E06">
      <w:pPr>
        <w:pStyle w:val="Heading1"/>
        <w:ind w:right="87"/>
        <w:jc w:val="center"/>
      </w:pPr>
      <w:r>
        <w:t>Члан 11.</w:t>
      </w:r>
    </w:p>
    <w:p w14:paraId="17BA8947" w14:textId="77777777" w:rsidR="003765C4" w:rsidRPr="00307DFE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6A3122B6" w14:textId="77777777" w:rsidR="003765C4" w:rsidRDefault="00795E06" w:rsidP="0062177C">
      <w:pPr>
        <w:pStyle w:val="BodyText"/>
        <w:ind w:right="120"/>
        <w:jc w:val="both"/>
      </w:pPr>
      <w:r>
        <w:t>Основна евиденција о службеним актима води се у облику деловодног протокола / скраћеног деловодног протокола / електронског деловодног протокола.</w:t>
      </w:r>
    </w:p>
    <w:p w14:paraId="7A0D899D" w14:textId="77777777" w:rsidR="003765C4" w:rsidRDefault="00795E06" w:rsidP="0062177C">
      <w:pPr>
        <w:pStyle w:val="BodyText"/>
        <w:spacing w:before="1"/>
        <w:ind w:right="113"/>
        <w:jc w:val="both"/>
      </w:pPr>
      <w:r>
        <w:t>Деловодни протокол се води у пријемној канцеларији - писарници, а води га овлашћени радник.</w:t>
      </w:r>
    </w:p>
    <w:p w14:paraId="746542A5" w14:textId="77777777" w:rsidR="003765C4" w:rsidRDefault="00795E06" w:rsidP="0062177C">
      <w:pPr>
        <w:pStyle w:val="BodyText"/>
        <w:ind w:right="122"/>
        <w:jc w:val="both"/>
      </w:pPr>
      <w:r>
        <w:t>У Деловодник се уписују све врсте предмета и аката из службених преписки без обзира на начин слања.</w:t>
      </w:r>
    </w:p>
    <w:p w14:paraId="6BBAA275" w14:textId="77777777" w:rsidR="003765C4" w:rsidRDefault="00795E06" w:rsidP="0062177C">
      <w:pPr>
        <w:pStyle w:val="BodyText"/>
        <w:ind w:right="118"/>
        <w:jc w:val="both"/>
      </w:pPr>
      <w:r>
        <w:t>Деловодник се води по систему основних бројева, (од 1 на даље за сваку годину) односно подбројева ако је постојала преписка по истом предмету у текућој години.</w:t>
      </w:r>
    </w:p>
    <w:p w14:paraId="71F75FB5" w14:textId="6953BD8A" w:rsidR="003765C4" w:rsidRDefault="00795E06" w:rsidP="0062177C">
      <w:pPr>
        <w:pStyle w:val="BodyText"/>
        <w:ind w:right="112"/>
        <w:jc w:val="both"/>
      </w:pPr>
      <w:r>
        <w:t xml:space="preserve">Основним бројем тј. редним бројем деловодног </w:t>
      </w:r>
      <w:r>
        <w:rPr>
          <w:spacing w:val="-3"/>
        </w:rPr>
        <w:t xml:space="preserve">протокола означава </w:t>
      </w:r>
      <w:r>
        <w:t xml:space="preserve">се сваки примљени или сопствени акт када се први пут евидентира у деловодни </w:t>
      </w:r>
      <w:r>
        <w:rPr>
          <w:spacing w:val="-3"/>
        </w:rPr>
        <w:t xml:space="preserve">протокол. </w:t>
      </w:r>
      <w:r>
        <w:t>Под</w:t>
      </w:r>
      <w:r w:rsidR="00932B1F">
        <w:rPr>
          <w:lang w:val="sr-Cyrl-RS"/>
        </w:rPr>
        <w:t xml:space="preserve"> </w:t>
      </w:r>
      <w:r>
        <w:t>бројевима се означавају сви накнадно примљени акти у вези са једним предметом означеним основним бројем.</w:t>
      </w:r>
    </w:p>
    <w:p w14:paraId="3A1F90AD" w14:textId="77777777" w:rsidR="003765C4" w:rsidRDefault="00795E06" w:rsidP="0062177C">
      <w:pPr>
        <w:pStyle w:val="BodyText"/>
        <w:ind w:right="125"/>
        <w:jc w:val="both"/>
      </w:pPr>
      <w:r>
        <w:t>Основним бројевима означавају се предмети, а подбројевима дописи који се односе на исти предмет.</w:t>
      </w:r>
    </w:p>
    <w:p w14:paraId="67FE024E" w14:textId="77777777" w:rsidR="003765C4" w:rsidRDefault="00795E06" w:rsidP="0062177C">
      <w:pPr>
        <w:pStyle w:val="BodyText"/>
        <w:jc w:val="both"/>
      </w:pPr>
      <w:r>
        <w:t>у рубрику 1 уписује се основни број деловодника,</w:t>
      </w:r>
    </w:p>
    <w:p w14:paraId="16AB52CA" w14:textId="77777777" w:rsidR="003765C4" w:rsidRDefault="00795E06" w:rsidP="0062177C">
      <w:pPr>
        <w:pStyle w:val="BodyText"/>
        <w:ind w:right="3757"/>
        <w:jc w:val="both"/>
      </w:pPr>
      <w:r>
        <w:t>у рубрику 2 уписује се кратка садржина аката - предмета, у рубрику 3 уписује се подброј,</w:t>
      </w:r>
    </w:p>
    <w:p w14:paraId="4593CACD" w14:textId="77777777" w:rsidR="003765C4" w:rsidRDefault="00795E06" w:rsidP="0062177C">
      <w:pPr>
        <w:pStyle w:val="BodyText"/>
        <w:jc w:val="both"/>
      </w:pPr>
      <w:r>
        <w:t>у рубрику 4 уписује се датум пријема пошиљке,</w:t>
      </w:r>
    </w:p>
    <w:p w14:paraId="51D7F5E2" w14:textId="77777777" w:rsidR="003765C4" w:rsidRDefault="00795E06" w:rsidP="0062177C">
      <w:pPr>
        <w:pStyle w:val="BodyText"/>
        <w:spacing w:before="1"/>
        <w:jc w:val="both"/>
      </w:pPr>
      <w:r>
        <w:t>у рубрику 5 уписује се назив и седиште пошиљаоца.</w:t>
      </w:r>
    </w:p>
    <w:p w14:paraId="6500D004" w14:textId="77777777" w:rsidR="003765C4" w:rsidRDefault="00795E06" w:rsidP="0062177C">
      <w:pPr>
        <w:pStyle w:val="BodyText"/>
        <w:ind w:right="283"/>
        <w:jc w:val="both"/>
      </w:pPr>
      <w:r>
        <w:t>При завођењу сопствених дописа, у ову рубрику се уписује скраћеница “СП” (сопоствени). у рубрику 6 уписује се број примљеног дописа, а ако нема броја, датум дописа,</w:t>
      </w:r>
    </w:p>
    <w:p w14:paraId="6B391F63" w14:textId="77777777" w:rsidR="003765C4" w:rsidRDefault="00795E06" w:rsidP="0062177C">
      <w:pPr>
        <w:pStyle w:val="BodyText"/>
        <w:ind w:right="382"/>
        <w:jc w:val="both"/>
      </w:pPr>
      <w:r>
        <w:t>у рубрику 7 уписује се ознака организационе јединице којој се акт – предмет уступа у рад, у рубрику 8 уписује се датум развођења,</w:t>
      </w:r>
    </w:p>
    <w:p w14:paraId="37E4BC9F" w14:textId="6867869E" w:rsidR="00FB3F08" w:rsidRDefault="00795E06" w:rsidP="00FB3F08">
      <w:pPr>
        <w:pStyle w:val="BodyText"/>
        <w:ind w:right="109"/>
        <w:jc w:val="both"/>
      </w:pPr>
      <w:r>
        <w:t xml:space="preserve">у рубрику 9 уписује се једна </w:t>
      </w:r>
      <w:r>
        <w:rPr>
          <w:spacing w:val="-4"/>
        </w:rPr>
        <w:t xml:space="preserve">од </w:t>
      </w:r>
      <w:r>
        <w:t xml:space="preserve">ознака </w:t>
      </w:r>
      <w:r>
        <w:rPr>
          <w:spacing w:val="-3"/>
        </w:rPr>
        <w:t xml:space="preserve">коју </w:t>
      </w:r>
      <w:r>
        <w:t xml:space="preserve">су на предмет ставили референти – обрађивачи предмета и то: “а/а” </w:t>
      </w:r>
      <w:r>
        <w:rPr>
          <w:spacing w:val="-4"/>
        </w:rPr>
        <w:t xml:space="preserve">ако </w:t>
      </w:r>
      <w:r>
        <w:t xml:space="preserve">је предмет завршен и треба га архивирати; “Р” </w:t>
      </w:r>
      <w:r>
        <w:rPr>
          <w:spacing w:val="-4"/>
        </w:rPr>
        <w:t xml:space="preserve">ако </w:t>
      </w:r>
      <w:r>
        <w:t xml:space="preserve">је предмет стављен у рок и </w:t>
      </w:r>
      <w:r>
        <w:rPr>
          <w:spacing w:val="-4"/>
        </w:rPr>
        <w:t xml:space="preserve">датум </w:t>
      </w:r>
      <w:r>
        <w:t>до када се треба држати у наве</w:t>
      </w:r>
      <w:r w:rsidR="0062177C">
        <w:rPr>
          <w:lang w:val="sr-Cyrl-RS"/>
        </w:rPr>
        <w:t>д</w:t>
      </w:r>
      <w:r>
        <w:t>е</w:t>
      </w:r>
      <w:r w:rsidR="0062177C">
        <w:rPr>
          <w:lang w:val="sr-Cyrl-RS"/>
        </w:rPr>
        <w:t>н</w:t>
      </w:r>
      <w:r>
        <w:t>ом</w:t>
      </w:r>
      <w:r>
        <w:rPr>
          <w:spacing w:val="-6"/>
        </w:rPr>
        <w:t xml:space="preserve"> року.</w:t>
      </w:r>
    </w:p>
    <w:p w14:paraId="54F51131" w14:textId="7667A75C" w:rsidR="003765C4" w:rsidRPr="00DB3289" w:rsidRDefault="00FB3F08" w:rsidP="0062177C">
      <w:pPr>
        <w:pStyle w:val="BodyText"/>
        <w:jc w:val="both"/>
        <w:rPr>
          <w:lang w:val="sr-Cyrl-RS"/>
        </w:rPr>
      </w:pPr>
      <w:r>
        <w:t>Основна евиденција о актима и предметима, попис аката и интерна доставна књига у</w:t>
      </w:r>
      <w:r>
        <w:rPr>
          <w:lang w:val="sr-Cyrl-RS"/>
        </w:rPr>
        <w:t xml:space="preserve"> </w:t>
      </w:r>
      <w:r w:rsidR="00795E06">
        <w:rPr>
          <w:b/>
        </w:rPr>
        <w:t xml:space="preserve">електронском канцеларијском пословању </w:t>
      </w:r>
      <w:r w:rsidR="00795E06">
        <w:rPr>
          <w:spacing w:val="-3"/>
        </w:rPr>
        <w:t xml:space="preserve">воде </w:t>
      </w:r>
      <w:r w:rsidR="00795E06">
        <w:t xml:space="preserve">се у информационом </w:t>
      </w:r>
      <w:r w:rsidR="00795E06">
        <w:rPr>
          <w:spacing w:val="-4"/>
        </w:rPr>
        <w:t xml:space="preserve">систему. </w:t>
      </w:r>
      <w:r w:rsidR="00795E06">
        <w:t xml:space="preserve">Поднесци, акта и прилози примљени, односно сачињени у облику електронског документа чувају се у информационом </w:t>
      </w:r>
      <w:r w:rsidR="00795E06">
        <w:rPr>
          <w:spacing w:val="-4"/>
        </w:rPr>
        <w:t>систему.</w:t>
      </w:r>
      <w:r w:rsidR="00795E06">
        <w:rPr>
          <w:spacing w:val="52"/>
        </w:rPr>
        <w:t xml:space="preserve"> </w:t>
      </w:r>
      <w:r w:rsidR="00795E06">
        <w:t xml:space="preserve">У информационом систему чувају се и електронске </w:t>
      </w:r>
      <w:r w:rsidR="00795E06">
        <w:rPr>
          <w:spacing w:val="-3"/>
        </w:rPr>
        <w:t xml:space="preserve">копије </w:t>
      </w:r>
      <w:r w:rsidR="00795E06">
        <w:t xml:space="preserve">поднесака, </w:t>
      </w:r>
      <w:r w:rsidR="00795E06">
        <w:rPr>
          <w:spacing w:val="-2"/>
        </w:rPr>
        <w:t xml:space="preserve">аката </w:t>
      </w:r>
      <w:r w:rsidR="00795E06">
        <w:t xml:space="preserve">и прилога за </w:t>
      </w:r>
      <w:r w:rsidR="00795E06">
        <w:rPr>
          <w:spacing w:val="-3"/>
        </w:rPr>
        <w:t xml:space="preserve">које </w:t>
      </w:r>
      <w:r w:rsidR="00795E06">
        <w:t xml:space="preserve">је извршена дигитализација. За предмете чији су акти у облику електронског документа </w:t>
      </w:r>
      <w:r w:rsidR="00795E06">
        <w:rPr>
          <w:spacing w:val="-3"/>
        </w:rPr>
        <w:t xml:space="preserve">омот </w:t>
      </w:r>
      <w:r w:rsidR="00795E06">
        <w:t xml:space="preserve">списа се формира и </w:t>
      </w:r>
      <w:r w:rsidR="00795E06">
        <w:rPr>
          <w:spacing w:val="-3"/>
        </w:rPr>
        <w:t xml:space="preserve">води </w:t>
      </w:r>
      <w:r w:rsidR="00795E06">
        <w:t xml:space="preserve">у електронском облику у информационом </w:t>
      </w:r>
      <w:r w:rsidR="00795E06">
        <w:rPr>
          <w:spacing w:val="-5"/>
        </w:rPr>
        <w:t xml:space="preserve">систему, </w:t>
      </w:r>
      <w:r w:rsidR="00795E06">
        <w:t xml:space="preserve">осим </w:t>
      </w:r>
      <w:r w:rsidR="00795E06">
        <w:rPr>
          <w:spacing w:val="-4"/>
        </w:rPr>
        <w:t xml:space="preserve">ако </w:t>
      </w:r>
      <w:r w:rsidR="00795E06">
        <w:t xml:space="preserve">информациони систем у </w:t>
      </w:r>
      <w:r w:rsidR="00795E06">
        <w:rPr>
          <w:spacing w:val="-5"/>
        </w:rPr>
        <w:t xml:space="preserve">коме </w:t>
      </w:r>
      <w:r w:rsidR="00795E06">
        <w:t xml:space="preserve">се </w:t>
      </w:r>
      <w:r w:rsidR="00795E06">
        <w:rPr>
          <w:spacing w:val="-3"/>
        </w:rPr>
        <w:t xml:space="preserve">води </w:t>
      </w:r>
      <w:r w:rsidR="00795E06">
        <w:t xml:space="preserve">поступак пред органом државне управе обезбеђује </w:t>
      </w:r>
      <w:r w:rsidR="00795E06">
        <w:rPr>
          <w:spacing w:val="-3"/>
        </w:rPr>
        <w:t xml:space="preserve">преглед, </w:t>
      </w:r>
      <w:r w:rsidR="00795E06">
        <w:t xml:space="preserve">односно претрагу </w:t>
      </w:r>
      <w:r w:rsidR="00795E06">
        <w:rPr>
          <w:spacing w:val="-3"/>
        </w:rPr>
        <w:t xml:space="preserve">података који </w:t>
      </w:r>
      <w:r w:rsidR="00795E06">
        <w:t xml:space="preserve">су  по прописима </w:t>
      </w:r>
      <w:r w:rsidR="00795E06">
        <w:rPr>
          <w:spacing w:val="-3"/>
        </w:rPr>
        <w:t xml:space="preserve">који </w:t>
      </w:r>
      <w:r w:rsidR="00795E06">
        <w:t>уређују канцеларијско пословање.</w:t>
      </w:r>
      <w:r w:rsidR="00932B1F">
        <w:rPr>
          <w:lang w:val="sr-Cyrl-RS"/>
        </w:rPr>
        <w:t xml:space="preserve"> </w:t>
      </w:r>
      <w:r w:rsidR="00795E06" w:rsidRPr="00932B1F">
        <w:rPr>
          <w:lang w:val="sr-Cyrl-RS"/>
        </w:rPr>
        <w:t xml:space="preserve">Интерна достава предмета и аката у облику електронског документа врши се путем информационог система. </w:t>
      </w:r>
      <w:r w:rsidR="00795E06" w:rsidRPr="00E11F44">
        <w:rPr>
          <w:lang w:val="sr-Cyrl-RS"/>
        </w:rPr>
        <w:t xml:space="preserve">Примљени електронски документи дневно се сортирају и формира се електронска књига докумената са </w:t>
      </w:r>
      <w:r w:rsidR="00795E06" w:rsidRPr="00E11F44">
        <w:rPr>
          <w:spacing w:val="-3"/>
          <w:lang w:val="sr-Cyrl-RS"/>
        </w:rPr>
        <w:t xml:space="preserve">датумом </w:t>
      </w:r>
      <w:r w:rsidR="00795E06" w:rsidRPr="00E11F44">
        <w:rPr>
          <w:lang w:val="sr-Cyrl-RS"/>
        </w:rPr>
        <w:t xml:space="preserve">пријема електронског поднеска, осим </w:t>
      </w:r>
      <w:r w:rsidR="00795E06" w:rsidRPr="00E11F44">
        <w:rPr>
          <w:spacing w:val="-4"/>
          <w:lang w:val="sr-Cyrl-RS"/>
        </w:rPr>
        <w:t>ако</w:t>
      </w:r>
      <w:r w:rsidR="00795E06" w:rsidRPr="00E11F44">
        <w:rPr>
          <w:spacing w:val="52"/>
          <w:lang w:val="sr-Cyrl-RS"/>
        </w:rPr>
        <w:t xml:space="preserve"> </w:t>
      </w:r>
      <w:r w:rsidR="00795E06" w:rsidRPr="00E11F44">
        <w:rPr>
          <w:lang w:val="sr-Cyrl-RS"/>
        </w:rPr>
        <w:t xml:space="preserve">информациони систем обезбеђује претрагу електронских докумената у предметима по </w:t>
      </w:r>
      <w:r w:rsidR="00795E06" w:rsidRPr="00E11F44">
        <w:rPr>
          <w:spacing w:val="-3"/>
          <w:lang w:val="sr-Cyrl-RS"/>
        </w:rPr>
        <w:t xml:space="preserve">датуму </w:t>
      </w:r>
      <w:r w:rsidR="00795E06" w:rsidRPr="00E11F44">
        <w:rPr>
          <w:lang w:val="sr-Cyrl-RS"/>
        </w:rPr>
        <w:t xml:space="preserve">пријема. На </w:t>
      </w:r>
      <w:r w:rsidR="00795E06" w:rsidRPr="00E11F44">
        <w:rPr>
          <w:spacing w:val="2"/>
          <w:lang w:val="sr-Cyrl-RS"/>
        </w:rPr>
        <w:t xml:space="preserve">крају </w:t>
      </w:r>
      <w:r w:rsidR="00795E06" w:rsidRPr="00E11F44">
        <w:rPr>
          <w:lang w:val="sr-Cyrl-RS"/>
        </w:rPr>
        <w:t xml:space="preserve">радног дана се формира електронска резервна копија свих докумената пристиглих у току радног дана. </w:t>
      </w:r>
      <w:r w:rsidR="00795E06" w:rsidRPr="00E11F44">
        <w:rPr>
          <w:spacing w:val="-5"/>
          <w:lang w:val="sr-Cyrl-RS"/>
        </w:rPr>
        <w:t xml:space="preserve">Ако </w:t>
      </w:r>
      <w:r w:rsidR="00795E06" w:rsidRPr="00E11F44">
        <w:rPr>
          <w:lang w:val="sr-Cyrl-RS"/>
        </w:rPr>
        <w:t xml:space="preserve">стваралац у вези са поступком </w:t>
      </w:r>
      <w:r w:rsidR="00795E06" w:rsidRPr="00E11F44">
        <w:rPr>
          <w:spacing w:val="-3"/>
          <w:lang w:val="sr-Cyrl-RS"/>
        </w:rPr>
        <w:t xml:space="preserve">који </w:t>
      </w:r>
      <w:r w:rsidR="00795E06" w:rsidRPr="00E11F44">
        <w:rPr>
          <w:lang w:val="sr-Cyrl-RS"/>
        </w:rPr>
        <w:t xml:space="preserve">спроводи електронским путем прими поднесак, акт или прилог у папирној форми, по пријему те документације штампа се папирни </w:t>
      </w:r>
      <w:r w:rsidR="00795E06" w:rsidRPr="00E11F44">
        <w:rPr>
          <w:spacing w:val="-3"/>
          <w:lang w:val="sr-Cyrl-RS"/>
        </w:rPr>
        <w:t xml:space="preserve">омот </w:t>
      </w:r>
      <w:r w:rsidR="00795E06" w:rsidRPr="00E11F44">
        <w:rPr>
          <w:lang w:val="sr-Cyrl-RS"/>
        </w:rPr>
        <w:t xml:space="preserve">списа у </w:t>
      </w:r>
      <w:r w:rsidR="00795E06" w:rsidRPr="00E11F44">
        <w:rPr>
          <w:spacing w:val="-3"/>
          <w:lang w:val="sr-Cyrl-RS"/>
        </w:rPr>
        <w:t xml:space="preserve">који </w:t>
      </w:r>
      <w:r w:rsidR="00795E06" w:rsidRPr="00E11F44">
        <w:rPr>
          <w:lang w:val="sr-Cyrl-RS"/>
        </w:rPr>
        <w:t xml:space="preserve">се </w:t>
      </w:r>
      <w:r w:rsidR="00795E06" w:rsidRPr="00E11F44">
        <w:rPr>
          <w:spacing w:val="2"/>
          <w:lang w:val="sr-Cyrl-RS"/>
        </w:rPr>
        <w:t xml:space="preserve">та </w:t>
      </w:r>
      <w:r w:rsidR="00795E06" w:rsidRPr="00E11F44">
        <w:rPr>
          <w:lang w:val="sr-Cyrl-RS"/>
        </w:rPr>
        <w:t xml:space="preserve">документација </w:t>
      </w:r>
      <w:r w:rsidR="00795E06" w:rsidRPr="00E11F44">
        <w:rPr>
          <w:spacing w:val="-4"/>
          <w:lang w:val="sr-Cyrl-RS"/>
        </w:rPr>
        <w:t>улаже,</w:t>
      </w:r>
      <w:r w:rsidR="00795E06" w:rsidRPr="00E11F44">
        <w:rPr>
          <w:spacing w:val="52"/>
          <w:lang w:val="sr-Cyrl-RS"/>
        </w:rPr>
        <w:t xml:space="preserve"> </w:t>
      </w:r>
      <w:r w:rsidR="00795E06" w:rsidRPr="00E11F44">
        <w:rPr>
          <w:lang w:val="sr-Cyrl-RS"/>
        </w:rPr>
        <w:t xml:space="preserve">при чему папирни </w:t>
      </w:r>
      <w:r w:rsidR="00795E06" w:rsidRPr="00E11F44">
        <w:rPr>
          <w:spacing w:val="-3"/>
          <w:lang w:val="sr-Cyrl-RS"/>
        </w:rPr>
        <w:t xml:space="preserve">омот </w:t>
      </w:r>
      <w:r w:rsidR="00795E06" w:rsidRPr="00E11F44">
        <w:rPr>
          <w:lang w:val="sr-Cyrl-RS"/>
        </w:rPr>
        <w:t xml:space="preserve">списа носи исти број предмета као и електронски. </w:t>
      </w:r>
      <w:r w:rsidR="00795E06" w:rsidRPr="00E11F44">
        <w:rPr>
          <w:spacing w:val="-5"/>
          <w:lang w:val="sr-Cyrl-RS"/>
        </w:rPr>
        <w:t xml:space="preserve">Ако </w:t>
      </w:r>
      <w:r w:rsidR="00795E06" w:rsidRPr="00E11F44">
        <w:rPr>
          <w:lang w:val="sr-Cyrl-RS"/>
        </w:rPr>
        <w:t xml:space="preserve">стваралац такав поднесак, односно акт или прилог дигитализује и уноси у информациони систем, са оригиналом у папирној форми се након тога поступа у складу са прописима </w:t>
      </w:r>
      <w:r w:rsidR="00795E06" w:rsidRPr="00E11F44">
        <w:rPr>
          <w:spacing w:val="-3"/>
          <w:lang w:val="sr-Cyrl-RS"/>
        </w:rPr>
        <w:t xml:space="preserve">који </w:t>
      </w:r>
      <w:r w:rsidR="00795E06" w:rsidRPr="00E11F44">
        <w:rPr>
          <w:lang w:val="sr-Cyrl-RS"/>
        </w:rPr>
        <w:t>уређују канцеларијско пословање.</w:t>
      </w:r>
    </w:p>
    <w:p w14:paraId="58A1678E" w14:textId="77777777" w:rsidR="003765C4" w:rsidRPr="00E11F44" w:rsidRDefault="003765C4" w:rsidP="0062177C">
      <w:pPr>
        <w:pStyle w:val="BodyText"/>
        <w:spacing w:before="6"/>
        <w:ind w:left="0"/>
        <w:jc w:val="both"/>
        <w:rPr>
          <w:lang w:val="sr-Cyrl-RS"/>
        </w:rPr>
      </w:pPr>
    </w:p>
    <w:p w14:paraId="430E9BDC" w14:textId="77777777" w:rsidR="003765C4" w:rsidRPr="00E11F44" w:rsidRDefault="00795E06">
      <w:pPr>
        <w:pStyle w:val="Heading1"/>
        <w:ind w:right="88"/>
        <w:jc w:val="center"/>
        <w:rPr>
          <w:lang w:val="sr-Cyrl-RS"/>
        </w:rPr>
      </w:pPr>
      <w:r w:rsidRPr="00E11F44">
        <w:rPr>
          <w:lang w:val="sr-Cyrl-RS"/>
        </w:rPr>
        <w:lastRenderedPageBreak/>
        <w:t>Члан 11. а</w:t>
      </w:r>
    </w:p>
    <w:p w14:paraId="227E28A1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5CE97CEE" w14:textId="77777777" w:rsidR="003765C4" w:rsidRPr="00E11F44" w:rsidRDefault="00795E06" w:rsidP="0062177C">
      <w:pPr>
        <w:pStyle w:val="BodyText"/>
        <w:ind w:right="119"/>
        <w:jc w:val="both"/>
        <w:rPr>
          <w:lang w:val="sr-Cyrl-RS"/>
        </w:rPr>
      </w:pPr>
      <w:r w:rsidRPr="00E11F44">
        <w:rPr>
          <w:lang w:val="sr-Cyrl-RS"/>
        </w:rPr>
        <w:t xml:space="preserve">Скраћени деловодник </w:t>
      </w:r>
      <w:r w:rsidRPr="00E11F44">
        <w:rPr>
          <w:spacing w:val="-3"/>
          <w:lang w:val="sr-Cyrl-RS"/>
        </w:rPr>
        <w:t xml:space="preserve">води </w:t>
      </w:r>
      <w:r w:rsidRPr="00E11F44">
        <w:rPr>
          <w:lang w:val="sr-Cyrl-RS"/>
        </w:rPr>
        <w:t xml:space="preserve">се на јединственом обрасцу вертикалног формата А4. У скраћеном деловоднику акти се </w:t>
      </w:r>
      <w:r w:rsidRPr="00E11F44">
        <w:rPr>
          <w:spacing w:val="-2"/>
          <w:lang w:val="sr-Cyrl-RS"/>
        </w:rPr>
        <w:t xml:space="preserve">заводе </w:t>
      </w:r>
      <w:r w:rsidRPr="00E11F44">
        <w:rPr>
          <w:lang w:val="sr-Cyrl-RS"/>
        </w:rPr>
        <w:t xml:space="preserve">по хронолошком </w:t>
      </w:r>
      <w:r w:rsidRPr="00E11F44">
        <w:rPr>
          <w:spacing w:val="-7"/>
          <w:lang w:val="sr-Cyrl-RS"/>
        </w:rPr>
        <w:t xml:space="preserve">реду. </w:t>
      </w:r>
      <w:r w:rsidRPr="00E11F44">
        <w:rPr>
          <w:lang w:val="sr-Cyrl-RS"/>
        </w:rPr>
        <w:t xml:space="preserve">Поред основног броја (по хронологији) акт добија и: архивски знак, класификациони знак </w:t>
      </w:r>
      <w:r w:rsidRPr="00E11F44">
        <w:rPr>
          <w:spacing w:val="-3"/>
          <w:lang w:val="sr-Cyrl-RS"/>
        </w:rPr>
        <w:t xml:space="preserve">под </w:t>
      </w:r>
      <w:r w:rsidRPr="00E11F44">
        <w:rPr>
          <w:lang w:val="sr-Cyrl-RS"/>
        </w:rPr>
        <w:t xml:space="preserve">којим ће се конкретни </w:t>
      </w:r>
      <w:r w:rsidRPr="00E11F44">
        <w:rPr>
          <w:spacing w:val="-6"/>
          <w:lang w:val="sr-Cyrl-RS"/>
        </w:rPr>
        <w:t xml:space="preserve">акт, </w:t>
      </w:r>
      <w:r w:rsidRPr="00E11F44">
        <w:rPr>
          <w:lang w:val="sr-Cyrl-RS"/>
        </w:rPr>
        <w:t xml:space="preserve">предмет архивирати. Завођење у скраћени деловодник врши се читким </w:t>
      </w:r>
      <w:r w:rsidRPr="00E11F44">
        <w:rPr>
          <w:spacing w:val="-3"/>
          <w:lang w:val="sr-Cyrl-RS"/>
        </w:rPr>
        <w:t xml:space="preserve">рукописом </w:t>
      </w:r>
      <w:r w:rsidRPr="00E11F44">
        <w:rPr>
          <w:lang w:val="sr-Cyrl-RS"/>
        </w:rPr>
        <w:t>на следећи</w:t>
      </w:r>
      <w:r w:rsidRPr="00E11F44">
        <w:rPr>
          <w:spacing w:val="-1"/>
          <w:lang w:val="sr-Cyrl-RS"/>
        </w:rPr>
        <w:t xml:space="preserve"> </w:t>
      </w:r>
      <w:r w:rsidRPr="00E11F44">
        <w:rPr>
          <w:spacing w:val="-2"/>
          <w:lang w:val="sr-Cyrl-RS"/>
        </w:rPr>
        <w:t>начин:</w:t>
      </w:r>
    </w:p>
    <w:p w14:paraId="046AAB81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854"/>
        </w:tabs>
        <w:spacing w:before="5" w:line="237" w:lineRule="auto"/>
        <w:ind w:right="110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првој колони, уписује се изнад црте основни "редни" број предмета, а испод црте архивски знак, шифра, класификација, знак и слично </w:t>
      </w:r>
      <w:r w:rsidRPr="00E11F44">
        <w:rPr>
          <w:spacing w:val="-3"/>
          <w:sz w:val="24"/>
          <w:lang w:val="sr-Cyrl-RS"/>
        </w:rPr>
        <w:t xml:space="preserve">под </w:t>
      </w:r>
      <w:r w:rsidRPr="00E11F44">
        <w:rPr>
          <w:sz w:val="24"/>
          <w:lang w:val="sr-Cyrl-RS"/>
        </w:rPr>
        <w:t>којим се предмет</w:t>
      </w:r>
      <w:r w:rsidRPr="00E11F44">
        <w:rPr>
          <w:spacing w:val="-3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архивира;</w:t>
      </w:r>
    </w:p>
    <w:p w14:paraId="0B421CB4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854"/>
        </w:tabs>
        <w:spacing w:before="2" w:line="240" w:lineRule="auto"/>
        <w:ind w:hanging="361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другој </w:t>
      </w:r>
      <w:r w:rsidRPr="00E11F44">
        <w:rPr>
          <w:spacing w:val="-3"/>
          <w:sz w:val="24"/>
          <w:lang w:val="sr-Cyrl-RS"/>
        </w:rPr>
        <w:t xml:space="preserve">колони </w:t>
      </w:r>
      <w:r w:rsidRPr="00E11F44">
        <w:rPr>
          <w:sz w:val="24"/>
          <w:lang w:val="sr-Cyrl-RS"/>
        </w:rPr>
        <w:t>уписује се кратка садржина</w:t>
      </w:r>
      <w:r w:rsidRPr="00E11F44">
        <w:rPr>
          <w:spacing w:val="-3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предмета;</w:t>
      </w:r>
    </w:p>
    <w:p w14:paraId="0253D8A5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916"/>
        </w:tabs>
        <w:spacing w:before="1" w:line="240" w:lineRule="auto"/>
        <w:ind w:right="116"/>
        <w:jc w:val="both"/>
        <w:rPr>
          <w:rFonts w:ascii="Symbol" w:hAnsi="Symbol"/>
          <w:sz w:val="24"/>
          <w:lang w:val="sr-Cyrl-RS"/>
        </w:rPr>
      </w:pPr>
      <w:r w:rsidRPr="00E11F44">
        <w:rPr>
          <w:lang w:val="sr-Cyrl-RS"/>
        </w:rPr>
        <w:tab/>
      </w:r>
      <w:r w:rsidRPr="00E11F44">
        <w:rPr>
          <w:sz w:val="24"/>
          <w:lang w:val="sr-Cyrl-RS"/>
        </w:rPr>
        <w:t xml:space="preserve">у трећој колони, у простору изнад црте, уписују се подаци о месту </w:t>
      </w:r>
      <w:r w:rsidRPr="00E11F44">
        <w:rPr>
          <w:spacing w:val="-5"/>
          <w:sz w:val="24"/>
          <w:lang w:val="sr-Cyrl-RS"/>
        </w:rPr>
        <w:t xml:space="preserve">где </w:t>
      </w:r>
      <w:r w:rsidRPr="00E11F44">
        <w:rPr>
          <w:sz w:val="24"/>
          <w:lang w:val="sr-Cyrl-RS"/>
        </w:rPr>
        <w:t xml:space="preserve">се предмет налази (иницијали </w:t>
      </w:r>
      <w:r w:rsidRPr="00E11F44">
        <w:rPr>
          <w:spacing w:val="-3"/>
          <w:sz w:val="24"/>
          <w:lang w:val="sr-Cyrl-RS"/>
        </w:rPr>
        <w:t xml:space="preserve">запосленог, </w:t>
      </w:r>
      <w:r w:rsidRPr="00E11F44">
        <w:rPr>
          <w:sz w:val="24"/>
          <w:lang w:val="sr-Cyrl-RS"/>
        </w:rPr>
        <w:t xml:space="preserve">предмет стављен у рок или </w:t>
      </w:r>
      <w:r w:rsidRPr="00E11F44">
        <w:rPr>
          <w:spacing w:val="-6"/>
          <w:sz w:val="24"/>
          <w:lang w:val="sr-Cyrl-RS"/>
        </w:rPr>
        <w:t xml:space="preserve">архиву, </w:t>
      </w:r>
      <w:r w:rsidRPr="00E11F44">
        <w:rPr>
          <w:sz w:val="24"/>
          <w:lang w:val="sr-Cyrl-RS"/>
        </w:rPr>
        <w:t xml:space="preserve">изворно решен и сл.), а у простор испод црте уписује се </w:t>
      </w:r>
      <w:r w:rsidRPr="00E11F44">
        <w:rPr>
          <w:spacing w:val="-3"/>
          <w:sz w:val="24"/>
          <w:lang w:val="sr-Cyrl-RS"/>
        </w:rPr>
        <w:t xml:space="preserve">датум </w:t>
      </w:r>
      <w:r w:rsidRPr="00E11F44">
        <w:rPr>
          <w:sz w:val="24"/>
          <w:lang w:val="sr-Cyrl-RS"/>
        </w:rPr>
        <w:t xml:space="preserve">достављања предмета у рад, стављања у рок или </w:t>
      </w:r>
      <w:r w:rsidRPr="00E11F44">
        <w:rPr>
          <w:spacing w:val="-6"/>
          <w:sz w:val="24"/>
          <w:lang w:val="sr-Cyrl-RS"/>
        </w:rPr>
        <w:t xml:space="preserve">архиву, </w:t>
      </w:r>
      <w:r w:rsidRPr="00E11F44">
        <w:rPr>
          <w:sz w:val="24"/>
          <w:lang w:val="sr-Cyrl-RS"/>
        </w:rPr>
        <w:t xml:space="preserve">а зависно </w:t>
      </w:r>
      <w:r w:rsidRPr="00E11F44">
        <w:rPr>
          <w:spacing w:val="-4"/>
          <w:sz w:val="24"/>
          <w:lang w:val="sr-Cyrl-RS"/>
        </w:rPr>
        <w:t xml:space="preserve">од </w:t>
      </w:r>
      <w:r w:rsidRPr="00E11F44">
        <w:rPr>
          <w:sz w:val="24"/>
          <w:lang w:val="sr-Cyrl-RS"/>
        </w:rPr>
        <w:t>ознаке уписане у простор изнад</w:t>
      </w:r>
      <w:r w:rsidRPr="00E11F44">
        <w:rPr>
          <w:spacing w:val="8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црте;</w:t>
      </w:r>
    </w:p>
    <w:p w14:paraId="65AAEEB5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854"/>
        </w:tabs>
        <w:spacing w:line="240" w:lineRule="auto"/>
        <w:ind w:right="112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четвртој </w:t>
      </w:r>
      <w:r w:rsidRPr="00E11F44">
        <w:rPr>
          <w:spacing w:val="-3"/>
          <w:sz w:val="24"/>
          <w:lang w:val="sr-Cyrl-RS"/>
        </w:rPr>
        <w:t xml:space="preserve">колони </w:t>
      </w:r>
      <w:r w:rsidRPr="00E11F44">
        <w:rPr>
          <w:sz w:val="24"/>
          <w:lang w:val="sr-Cyrl-RS"/>
        </w:rPr>
        <w:t xml:space="preserve">(примедбе) уписују се подаци </w:t>
      </w:r>
      <w:r w:rsidRPr="00E11F44">
        <w:rPr>
          <w:spacing w:val="-4"/>
          <w:sz w:val="24"/>
          <w:lang w:val="sr-Cyrl-RS"/>
        </w:rPr>
        <w:t xml:space="preserve">који </w:t>
      </w:r>
      <w:r w:rsidRPr="00E11F44">
        <w:rPr>
          <w:sz w:val="24"/>
          <w:lang w:val="sr-Cyrl-RS"/>
        </w:rPr>
        <w:t xml:space="preserve">ближе објашњавају уписе из </w:t>
      </w:r>
      <w:r w:rsidRPr="00E11F44">
        <w:rPr>
          <w:spacing w:val="-3"/>
          <w:sz w:val="24"/>
          <w:lang w:val="sr-Cyrl-RS"/>
        </w:rPr>
        <w:t xml:space="preserve">колоне </w:t>
      </w:r>
      <w:r w:rsidRPr="00E11F44">
        <w:rPr>
          <w:sz w:val="24"/>
          <w:lang w:val="sr-Cyrl-RS"/>
        </w:rPr>
        <w:t xml:space="preserve">2 и 3, ознаку за повезивање бројева, повезивање заједно решених предмета и предмета заведених из </w:t>
      </w:r>
      <w:r w:rsidRPr="00E11F44">
        <w:rPr>
          <w:spacing w:val="-3"/>
          <w:sz w:val="24"/>
          <w:lang w:val="sr-Cyrl-RS"/>
        </w:rPr>
        <w:t>предходних година.</w:t>
      </w:r>
    </w:p>
    <w:p w14:paraId="69947B82" w14:textId="77777777" w:rsidR="003765C4" w:rsidRPr="00E11F44" w:rsidRDefault="00795E06" w:rsidP="0062177C">
      <w:pPr>
        <w:pStyle w:val="BodyText"/>
        <w:ind w:right="120"/>
        <w:jc w:val="both"/>
        <w:rPr>
          <w:lang w:val="sr-Cyrl-RS"/>
        </w:rPr>
      </w:pPr>
      <w:r w:rsidRPr="00E11F44">
        <w:rPr>
          <w:lang w:val="sr-Cyrl-RS"/>
        </w:rPr>
        <w:t>У случају да код појединих основних бројева нема више места за уписивање података о кретању предмета, уписивање се наставља испод последњег искоришћеног основног броја, са обавезом повезивања у рубрици "примедба".</w:t>
      </w:r>
    </w:p>
    <w:p w14:paraId="00530E56" w14:textId="77777777" w:rsidR="003765C4" w:rsidRPr="00E11F44" w:rsidRDefault="003765C4">
      <w:pPr>
        <w:pStyle w:val="BodyText"/>
        <w:spacing w:before="1"/>
        <w:ind w:left="0"/>
        <w:rPr>
          <w:lang w:val="sr-Cyrl-RS"/>
        </w:rPr>
      </w:pPr>
    </w:p>
    <w:p w14:paraId="0D59A022" w14:textId="77777777" w:rsidR="003765C4" w:rsidRPr="00E11F44" w:rsidRDefault="00795E06">
      <w:pPr>
        <w:pStyle w:val="Heading1"/>
        <w:ind w:left="901" w:right="106"/>
        <w:jc w:val="center"/>
        <w:rPr>
          <w:lang w:val="sr-Cyrl-RS"/>
        </w:rPr>
      </w:pPr>
      <w:r w:rsidRPr="00E11F44">
        <w:rPr>
          <w:lang w:val="sr-Cyrl-RS"/>
        </w:rPr>
        <w:t>Члан 12.</w:t>
      </w:r>
    </w:p>
    <w:p w14:paraId="4260F63E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1CD39215" w14:textId="77777777" w:rsidR="003765C4" w:rsidRPr="00E11F44" w:rsidRDefault="00795E06" w:rsidP="0062177C">
      <w:pPr>
        <w:pStyle w:val="BodyText"/>
        <w:ind w:right="115"/>
        <w:jc w:val="both"/>
        <w:rPr>
          <w:lang w:val="sr-Cyrl-RS"/>
        </w:rPr>
      </w:pPr>
      <w:r w:rsidRPr="00E11F44">
        <w:rPr>
          <w:lang w:val="sr-Cyrl-RS"/>
        </w:rPr>
        <w:t>Примљени акти евидентирају се у деловодном протоколу хронолошким редоследом, истог дана када су примљени.</w:t>
      </w:r>
    </w:p>
    <w:p w14:paraId="7B97E859" w14:textId="77777777" w:rsidR="003765C4" w:rsidRPr="00E11F44" w:rsidRDefault="00795E06" w:rsidP="0062177C">
      <w:pPr>
        <w:pStyle w:val="BodyText"/>
        <w:ind w:right="119"/>
        <w:jc w:val="both"/>
        <w:rPr>
          <w:lang w:val="sr-Cyrl-RS"/>
        </w:rPr>
      </w:pPr>
      <w:r w:rsidRPr="00E11F44">
        <w:rPr>
          <w:lang w:val="sr-Cyrl-RS"/>
        </w:rPr>
        <w:t>Када у истом предмету током године долази до размене списа више од три пута, тада постојећи деловодни број треба пренети и касније пристигле списе треба заводити под пренетим основним бројем на одговарајуће наредне подбројеве.</w:t>
      </w:r>
    </w:p>
    <w:p w14:paraId="0DB98B6E" w14:textId="2544567F" w:rsidR="003765C4" w:rsidRPr="00E11F44" w:rsidRDefault="00795E06" w:rsidP="0062177C">
      <w:pPr>
        <w:pStyle w:val="BodyText"/>
        <w:spacing w:before="1"/>
        <w:ind w:right="122"/>
        <w:jc w:val="both"/>
        <w:rPr>
          <w:lang w:val="sr-Cyrl-RS"/>
        </w:rPr>
      </w:pPr>
      <w:r w:rsidRPr="00E11F44">
        <w:rPr>
          <w:lang w:val="sr-Cyrl-RS"/>
        </w:rPr>
        <w:t>У деловодном про</w:t>
      </w:r>
      <w:r w:rsidRPr="00B22093">
        <w:rPr>
          <w:color w:val="000000" w:themeColor="text1"/>
          <w:lang w:val="sr-Cyrl-RS"/>
        </w:rPr>
        <w:t>т</w:t>
      </w:r>
      <w:r w:rsidR="00B22093" w:rsidRPr="00B22093">
        <w:rPr>
          <w:color w:val="000000" w:themeColor="text1"/>
        </w:rPr>
        <w:t>o</w:t>
      </w:r>
      <w:r w:rsidRPr="00E11F44">
        <w:rPr>
          <w:lang w:val="sr-Cyrl-RS"/>
        </w:rPr>
        <w:t>колу пренети основни број треба уписати у рубрику "пренос", а код првог уписа треба сигнирати у истој рубрици "пренос" између којих основних бројева је доспео пренети број.</w:t>
      </w:r>
    </w:p>
    <w:p w14:paraId="6C8F7891" w14:textId="34E988C9" w:rsidR="003765C4" w:rsidRPr="00E11F44" w:rsidRDefault="00795E06" w:rsidP="0062177C">
      <w:pPr>
        <w:pStyle w:val="BodyText"/>
        <w:jc w:val="both"/>
        <w:rPr>
          <w:lang w:val="sr-Cyrl-RS"/>
        </w:rPr>
      </w:pPr>
      <w:r w:rsidRPr="00E11F44">
        <w:rPr>
          <w:lang w:val="sr-Cyrl-RS"/>
        </w:rPr>
        <w:t>Попис аката – води се за предмете исте врсте који се у току године чешће појављују и по</w:t>
      </w:r>
      <w:r w:rsidR="0062177C">
        <w:rPr>
          <w:lang w:val="sr-Cyrl-RS"/>
        </w:rPr>
        <w:t xml:space="preserve"> </w:t>
      </w:r>
      <w:r w:rsidRPr="00E11F44">
        <w:rPr>
          <w:spacing w:val="-3"/>
          <w:lang w:val="sr-Cyrl-RS"/>
        </w:rPr>
        <w:t xml:space="preserve">којима </w:t>
      </w:r>
      <w:r w:rsidRPr="00E11F44">
        <w:rPr>
          <w:lang w:val="sr-Cyrl-RS"/>
        </w:rPr>
        <w:t xml:space="preserve">се </w:t>
      </w:r>
      <w:r w:rsidRPr="00E11F44">
        <w:rPr>
          <w:spacing w:val="-3"/>
          <w:lang w:val="sr-Cyrl-RS"/>
        </w:rPr>
        <w:t xml:space="preserve">води </w:t>
      </w:r>
      <w:r w:rsidRPr="00E11F44">
        <w:rPr>
          <w:lang w:val="sr-Cyrl-RS"/>
        </w:rPr>
        <w:t xml:space="preserve">исти поступак, разна решења, потврде, обавештења и друго. На почетку године резервише се основни број у Деловодном </w:t>
      </w:r>
      <w:r w:rsidRPr="00E11F44">
        <w:rPr>
          <w:spacing w:val="-3"/>
          <w:lang w:val="sr-Cyrl-RS"/>
        </w:rPr>
        <w:t xml:space="preserve">протоколу </w:t>
      </w:r>
      <w:r w:rsidRPr="00E11F44">
        <w:rPr>
          <w:lang w:val="sr-Cyrl-RS"/>
        </w:rPr>
        <w:t xml:space="preserve">за сваки Попис </w:t>
      </w:r>
      <w:r w:rsidRPr="00E11F44">
        <w:rPr>
          <w:spacing w:val="-3"/>
          <w:lang w:val="sr-Cyrl-RS"/>
        </w:rPr>
        <w:t xml:space="preserve">аката </w:t>
      </w:r>
      <w:r w:rsidRPr="00E11F44">
        <w:rPr>
          <w:lang w:val="sr-Cyrl-RS"/>
        </w:rPr>
        <w:t xml:space="preserve">а поред резервисаног броја или бројева, ставља се забелешка (води се попис аката) У образац Попис аката – образац број 12, уписује се ознака организациона јединица и основни број а затим се као подброј уписују акти или поднесци редом </w:t>
      </w:r>
      <w:r w:rsidRPr="00E11F44">
        <w:rPr>
          <w:spacing w:val="-4"/>
          <w:lang w:val="sr-Cyrl-RS"/>
        </w:rPr>
        <w:t xml:space="preserve">како </w:t>
      </w:r>
      <w:r w:rsidRPr="00E11F44">
        <w:rPr>
          <w:lang w:val="sr-Cyrl-RS"/>
        </w:rPr>
        <w:t xml:space="preserve">се примају или </w:t>
      </w:r>
      <w:r w:rsidRPr="00E11F44">
        <w:rPr>
          <w:spacing w:val="-5"/>
          <w:lang w:val="sr-Cyrl-RS"/>
        </w:rPr>
        <w:t xml:space="preserve">издају. </w:t>
      </w:r>
      <w:r w:rsidRPr="00E11F44">
        <w:rPr>
          <w:lang w:val="sr-Cyrl-RS"/>
        </w:rPr>
        <w:t xml:space="preserve">На крају године уписује се број </w:t>
      </w:r>
      <w:r w:rsidRPr="00E11F44">
        <w:rPr>
          <w:spacing w:val="-3"/>
          <w:lang w:val="sr-Cyrl-RS"/>
        </w:rPr>
        <w:t xml:space="preserve">аката </w:t>
      </w:r>
      <w:r w:rsidRPr="00E11F44">
        <w:rPr>
          <w:lang w:val="sr-Cyrl-RS"/>
        </w:rPr>
        <w:t xml:space="preserve">у деловодник </w:t>
      </w:r>
      <w:r w:rsidRPr="00E11F44">
        <w:rPr>
          <w:spacing w:val="-7"/>
          <w:lang w:val="sr-Cyrl-RS"/>
        </w:rPr>
        <w:t xml:space="preserve">код </w:t>
      </w:r>
      <w:r w:rsidRPr="00E11F44">
        <w:rPr>
          <w:lang w:val="sr-Cyrl-RS"/>
        </w:rPr>
        <w:t xml:space="preserve">основног броја </w:t>
      </w:r>
      <w:r w:rsidRPr="00E11F44">
        <w:rPr>
          <w:spacing w:val="-3"/>
          <w:lang w:val="sr-Cyrl-RS"/>
        </w:rPr>
        <w:t xml:space="preserve">под којим </w:t>
      </w:r>
      <w:r w:rsidRPr="00E11F44">
        <w:rPr>
          <w:lang w:val="sr-Cyrl-RS"/>
        </w:rPr>
        <w:t xml:space="preserve">је попис </w:t>
      </w:r>
      <w:r w:rsidRPr="00E11F44">
        <w:rPr>
          <w:spacing w:val="-3"/>
          <w:lang w:val="sr-Cyrl-RS"/>
        </w:rPr>
        <w:t xml:space="preserve">аката </w:t>
      </w:r>
      <w:r w:rsidRPr="00E11F44">
        <w:rPr>
          <w:lang w:val="sr-Cyrl-RS"/>
        </w:rPr>
        <w:t xml:space="preserve">заведен а пописи </w:t>
      </w:r>
      <w:r w:rsidRPr="00E11F44">
        <w:rPr>
          <w:spacing w:val="-3"/>
          <w:lang w:val="sr-Cyrl-RS"/>
        </w:rPr>
        <w:t xml:space="preserve">аката </w:t>
      </w:r>
      <w:r w:rsidRPr="00E11F44">
        <w:rPr>
          <w:lang w:val="sr-Cyrl-RS"/>
        </w:rPr>
        <w:t xml:space="preserve">сложени по основним бројевима прилажу се </w:t>
      </w:r>
      <w:r w:rsidRPr="00E11F44">
        <w:rPr>
          <w:spacing w:val="-3"/>
          <w:lang w:val="sr-Cyrl-RS"/>
        </w:rPr>
        <w:t>уз</w:t>
      </w:r>
      <w:r w:rsidRPr="00E11F44">
        <w:rPr>
          <w:spacing w:val="-5"/>
          <w:lang w:val="sr-Cyrl-RS"/>
        </w:rPr>
        <w:t xml:space="preserve"> </w:t>
      </w:r>
      <w:r w:rsidRPr="00E11F44">
        <w:rPr>
          <w:lang w:val="sr-Cyrl-RS"/>
        </w:rPr>
        <w:t>деловодник</w:t>
      </w:r>
      <w:r w:rsidR="0062177C">
        <w:rPr>
          <w:lang w:val="sr-Cyrl-RS"/>
        </w:rPr>
        <w:t>.</w:t>
      </w:r>
    </w:p>
    <w:p w14:paraId="57115473" w14:textId="77777777" w:rsidR="003765C4" w:rsidRPr="00E11F44" w:rsidRDefault="003765C4">
      <w:pPr>
        <w:pStyle w:val="BodyText"/>
        <w:spacing w:before="5"/>
        <w:ind w:left="0"/>
        <w:rPr>
          <w:lang w:val="sr-Cyrl-RS"/>
        </w:rPr>
      </w:pPr>
    </w:p>
    <w:p w14:paraId="4EE1B0B2" w14:textId="77777777" w:rsidR="003765C4" w:rsidRPr="00E11F44" w:rsidRDefault="00795E06">
      <w:pPr>
        <w:pStyle w:val="Heading1"/>
        <w:ind w:left="4487"/>
        <w:rPr>
          <w:lang w:val="sr-Cyrl-RS"/>
        </w:rPr>
      </w:pPr>
      <w:r w:rsidRPr="00E11F44">
        <w:rPr>
          <w:lang w:val="sr-Cyrl-RS"/>
        </w:rPr>
        <w:t>Члан 13.</w:t>
      </w:r>
    </w:p>
    <w:p w14:paraId="43446C3D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32F93641" w14:textId="77777777" w:rsidR="003765C4" w:rsidRPr="00E11F44" w:rsidRDefault="00795E06" w:rsidP="0062177C">
      <w:pPr>
        <w:pStyle w:val="BodyText"/>
        <w:ind w:right="120"/>
        <w:jc w:val="both"/>
        <w:rPr>
          <w:lang w:val="sr-Cyrl-RS"/>
        </w:rPr>
      </w:pPr>
      <w:r w:rsidRPr="00E11F44">
        <w:rPr>
          <w:lang w:val="sr-Cyrl-RS"/>
        </w:rPr>
        <w:t xml:space="preserve">На крају године Деловодник се закључује </w:t>
      </w:r>
      <w:r w:rsidRPr="00E11F44">
        <w:rPr>
          <w:spacing w:val="-3"/>
          <w:lang w:val="sr-Cyrl-RS"/>
        </w:rPr>
        <w:t xml:space="preserve">службеном </w:t>
      </w:r>
      <w:r w:rsidRPr="00E11F44">
        <w:rPr>
          <w:lang w:val="sr-Cyrl-RS"/>
        </w:rPr>
        <w:t xml:space="preserve">забелешком написаном испод последњег броја са констатацијом </w:t>
      </w:r>
      <w:r w:rsidRPr="00E11F44">
        <w:rPr>
          <w:spacing w:val="-4"/>
          <w:lang w:val="sr-Cyrl-RS"/>
        </w:rPr>
        <w:t xml:space="preserve">колико </w:t>
      </w:r>
      <w:r w:rsidRPr="00E11F44">
        <w:rPr>
          <w:lang w:val="sr-Cyrl-RS"/>
        </w:rPr>
        <w:t xml:space="preserve">је предмета заведено у тој години. Ова забелешка се датира и оверава службеним </w:t>
      </w:r>
      <w:r w:rsidRPr="00E11F44">
        <w:rPr>
          <w:spacing w:val="-4"/>
          <w:lang w:val="sr-Cyrl-RS"/>
        </w:rPr>
        <w:t xml:space="preserve">печатом, </w:t>
      </w:r>
      <w:r w:rsidRPr="00E11F44">
        <w:rPr>
          <w:lang w:val="sr-Cyrl-RS"/>
        </w:rPr>
        <w:t xml:space="preserve">а потписује је радник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spacing w:val="-4"/>
          <w:lang w:val="sr-Cyrl-RS"/>
        </w:rPr>
        <w:t>води</w:t>
      </w:r>
      <w:r w:rsidRPr="00E11F44">
        <w:rPr>
          <w:spacing w:val="-15"/>
          <w:lang w:val="sr-Cyrl-RS"/>
        </w:rPr>
        <w:t xml:space="preserve"> </w:t>
      </w:r>
      <w:r w:rsidRPr="00E11F44">
        <w:rPr>
          <w:lang w:val="sr-Cyrl-RS"/>
        </w:rPr>
        <w:t>деловодник.</w:t>
      </w:r>
    </w:p>
    <w:p w14:paraId="1DA32A24" w14:textId="77777777" w:rsidR="003765C4" w:rsidRPr="00E11F44" w:rsidRDefault="00795E06" w:rsidP="0062177C">
      <w:pPr>
        <w:pStyle w:val="BodyText"/>
        <w:spacing w:before="1"/>
        <w:ind w:right="111"/>
        <w:jc w:val="both"/>
        <w:rPr>
          <w:lang w:val="sr-Cyrl-RS"/>
        </w:rPr>
      </w:pPr>
      <w:r w:rsidRPr="00E11F44">
        <w:rPr>
          <w:lang w:val="sr-Cyrl-RS"/>
        </w:rPr>
        <w:t xml:space="preserve">Деловодник </w:t>
      </w:r>
      <w:r w:rsidRPr="00E11F44">
        <w:rPr>
          <w:spacing w:val="-3"/>
          <w:lang w:val="sr-Cyrl-RS"/>
        </w:rPr>
        <w:t xml:space="preserve">може </w:t>
      </w:r>
      <w:r w:rsidRPr="00E11F44">
        <w:rPr>
          <w:lang w:val="sr-Cyrl-RS"/>
        </w:rPr>
        <w:t xml:space="preserve">да се </w:t>
      </w:r>
      <w:r w:rsidRPr="00E11F44">
        <w:rPr>
          <w:spacing w:val="-3"/>
          <w:lang w:val="sr-Cyrl-RS"/>
        </w:rPr>
        <w:t xml:space="preserve">води </w:t>
      </w:r>
      <w:r w:rsidRPr="00E11F44">
        <w:rPr>
          <w:lang w:val="sr-Cyrl-RS"/>
        </w:rPr>
        <w:t xml:space="preserve">и у електронском облику а потребно је да има исте рубрике као и класична евиденција у папирном </w:t>
      </w:r>
      <w:r w:rsidRPr="00E11F44">
        <w:rPr>
          <w:spacing w:val="-6"/>
          <w:lang w:val="sr-Cyrl-RS"/>
        </w:rPr>
        <w:t xml:space="preserve">облику. </w:t>
      </w:r>
      <w:r w:rsidRPr="00E11F44">
        <w:rPr>
          <w:lang w:val="sr-Cyrl-RS"/>
        </w:rPr>
        <w:t xml:space="preserve">Закључује се на исти </w:t>
      </w:r>
      <w:r w:rsidRPr="00E11F44">
        <w:rPr>
          <w:spacing w:val="-3"/>
          <w:lang w:val="sr-Cyrl-RS"/>
        </w:rPr>
        <w:t xml:space="preserve">начин, </w:t>
      </w:r>
      <w:r w:rsidRPr="00E11F44">
        <w:rPr>
          <w:lang w:val="sr-Cyrl-RS"/>
        </w:rPr>
        <w:t xml:space="preserve">односно овлашћено лице уписује број заведених предмета, </w:t>
      </w:r>
      <w:r w:rsidRPr="00E11F44">
        <w:rPr>
          <w:spacing w:val="-4"/>
          <w:lang w:val="sr-Cyrl-RS"/>
        </w:rPr>
        <w:t xml:space="preserve">датум </w:t>
      </w:r>
      <w:r w:rsidRPr="00E11F44">
        <w:rPr>
          <w:lang w:val="sr-Cyrl-RS"/>
        </w:rPr>
        <w:t xml:space="preserve">закључења, евентуалне примедбе и своје име. Подаци електронског деловодника архивирају се у складу са прописима на меморијским </w:t>
      </w:r>
      <w:r>
        <w:t>back</w:t>
      </w:r>
      <w:r w:rsidRPr="00E11F44">
        <w:rPr>
          <w:lang w:val="sr-Cyrl-RS"/>
        </w:rPr>
        <w:t>-</w:t>
      </w:r>
      <w:r>
        <w:t>up</w:t>
      </w:r>
      <w:r w:rsidRPr="00E11F44">
        <w:rPr>
          <w:lang w:val="sr-Cyrl-RS"/>
        </w:rPr>
        <w:t xml:space="preserve"> уређајима по предвиђеним процедурама.</w:t>
      </w:r>
    </w:p>
    <w:p w14:paraId="17946858" w14:textId="77777777" w:rsidR="003765C4" w:rsidRPr="00E11F44" w:rsidRDefault="00795E06" w:rsidP="0062177C">
      <w:pPr>
        <w:pStyle w:val="BodyText"/>
        <w:ind w:right="121"/>
        <w:jc w:val="both"/>
        <w:rPr>
          <w:lang w:val="sr-Cyrl-RS"/>
        </w:rPr>
      </w:pPr>
      <w:r w:rsidRPr="00E11F44">
        <w:rPr>
          <w:lang w:val="sr-Cyrl-RS"/>
        </w:rPr>
        <w:t>Подаци из електронског деловодника се штампају и чувају на исти начин као и класични деловодник у папирном облику.</w:t>
      </w:r>
    </w:p>
    <w:p w14:paraId="78B8983F" w14:textId="4E262C2F" w:rsidR="003765C4" w:rsidRPr="00D27900" w:rsidRDefault="00795E06" w:rsidP="00D27900">
      <w:pPr>
        <w:pStyle w:val="BodyText"/>
        <w:ind w:right="117"/>
        <w:jc w:val="both"/>
        <w:rPr>
          <w:lang w:val="sr-Latn-RS"/>
        </w:rPr>
      </w:pPr>
      <w:r w:rsidRPr="00E11F44">
        <w:rPr>
          <w:lang w:val="sr-Cyrl-RS"/>
        </w:rPr>
        <w:lastRenderedPageBreak/>
        <w:t xml:space="preserve">Вођењем основне евиденције путем </w:t>
      </w:r>
      <w:r w:rsidRPr="00E11F44">
        <w:rPr>
          <w:spacing w:val="-4"/>
          <w:lang w:val="sr-Cyrl-RS"/>
        </w:rPr>
        <w:t xml:space="preserve">аутоматске </w:t>
      </w:r>
      <w:r w:rsidRPr="00E11F44">
        <w:rPr>
          <w:lang w:val="sr-Cyrl-RS"/>
        </w:rPr>
        <w:t xml:space="preserve">обраде података мора се извршити штампање садржине свих евидентираних предмета те исте </w:t>
      </w:r>
      <w:r w:rsidRPr="00E11F44">
        <w:rPr>
          <w:spacing w:val="-3"/>
          <w:lang w:val="sr-Cyrl-RS"/>
        </w:rPr>
        <w:t xml:space="preserve">одлагати </w:t>
      </w:r>
      <w:r w:rsidRPr="00E11F44">
        <w:rPr>
          <w:lang w:val="sr-Cyrl-RS"/>
        </w:rPr>
        <w:t xml:space="preserve">у посебан досије </w:t>
      </w:r>
      <w:r w:rsidRPr="00E11F44">
        <w:rPr>
          <w:spacing w:val="-4"/>
          <w:lang w:val="sr-Cyrl-RS"/>
        </w:rPr>
        <w:t xml:space="preserve">који </w:t>
      </w:r>
      <w:r w:rsidRPr="00E11F44">
        <w:rPr>
          <w:lang w:val="sr-Cyrl-RS"/>
        </w:rPr>
        <w:t>се трајно  чува.</w:t>
      </w:r>
    </w:p>
    <w:p w14:paraId="5CB595AE" w14:textId="77777777" w:rsidR="003765C4" w:rsidRPr="00E11F44" w:rsidRDefault="00795E06">
      <w:pPr>
        <w:pStyle w:val="Heading1"/>
        <w:ind w:left="4542"/>
        <w:rPr>
          <w:lang w:val="sr-Cyrl-RS"/>
        </w:rPr>
      </w:pPr>
      <w:r w:rsidRPr="00E11F44">
        <w:rPr>
          <w:lang w:val="sr-Cyrl-RS"/>
        </w:rPr>
        <w:t>Члан 14.</w:t>
      </w:r>
    </w:p>
    <w:p w14:paraId="3D3C2A86" w14:textId="77777777" w:rsidR="003765C4" w:rsidRPr="00E11F44" w:rsidRDefault="003765C4">
      <w:pPr>
        <w:pStyle w:val="BodyText"/>
        <w:ind w:left="0"/>
        <w:rPr>
          <w:b/>
          <w:sz w:val="33"/>
          <w:lang w:val="sr-Cyrl-RS"/>
        </w:rPr>
      </w:pPr>
    </w:p>
    <w:p w14:paraId="48382940" w14:textId="77777777" w:rsidR="003765C4" w:rsidRPr="00E11F44" w:rsidRDefault="00795E06" w:rsidP="0062177C">
      <w:pPr>
        <w:pStyle w:val="BodyText"/>
        <w:ind w:right="106"/>
        <w:jc w:val="both"/>
        <w:rPr>
          <w:lang w:val="sr-Cyrl-RS"/>
        </w:rPr>
      </w:pPr>
      <w:r w:rsidRPr="00E11F44">
        <w:rPr>
          <w:lang w:val="sr-Cyrl-RS"/>
        </w:rPr>
        <w:t>У деловодни протокол се не заводе списи нити други акти за које је прописано да се воде посебне евиденције (рачуни, путни налози, идр.) као и пошиљке које не представљају службену преписку (службени листови, билтени, каталози, проспекти, приручници и др).</w:t>
      </w:r>
    </w:p>
    <w:p w14:paraId="2D935C89" w14:textId="77777777" w:rsidR="003765C4" w:rsidRPr="00E11F44" w:rsidRDefault="00795E06" w:rsidP="0062177C">
      <w:pPr>
        <w:pStyle w:val="BodyText"/>
        <w:ind w:right="112"/>
        <w:jc w:val="both"/>
        <w:rPr>
          <w:lang w:val="sr-Cyrl-RS"/>
        </w:rPr>
      </w:pPr>
      <w:r w:rsidRPr="00E11F44">
        <w:rPr>
          <w:lang w:val="sr-Cyrl-RS"/>
        </w:rPr>
        <w:t xml:space="preserve">Деловодни </w:t>
      </w:r>
      <w:r w:rsidRPr="00E11F44">
        <w:rPr>
          <w:spacing w:val="-3"/>
          <w:lang w:val="sr-Cyrl-RS"/>
        </w:rPr>
        <w:t xml:space="preserve">протокол </w:t>
      </w:r>
      <w:r w:rsidRPr="00E11F44">
        <w:rPr>
          <w:lang w:val="sr-Cyrl-RS"/>
        </w:rPr>
        <w:t xml:space="preserve">се обавезно закључује на крају године и то последњег радног дана, </w:t>
      </w:r>
      <w:r w:rsidRPr="00E11F44">
        <w:rPr>
          <w:spacing w:val="-3"/>
          <w:lang w:val="sr-Cyrl-RS"/>
        </w:rPr>
        <w:t xml:space="preserve">службеном забелешком </w:t>
      </w:r>
      <w:r w:rsidRPr="00E11F44">
        <w:rPr>
          <w:lang w:val="sr-Cyrl-RS"/>
        </w:rPr>
        <w:t xml:space="preserve">исписаном испод последњег редног броја,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 xml:space="preserve">показује број евидентираних предмета у току године, </w:t>
      </w:r>
      <w:r w:rsidRPr="00E11F44">
        <w:rPr>
          <w:spacing w:val="-3"/>
          <w:lang w:val="sr-Cyrl-RS"/>
        </w:rPr>
        <w:t xml:space="preserve">тако </w:t>
      </w:r>
      <w:r w:rsidRPr="00E11F44">
        <w:rPr>
          <w:lang w:val="sr-Cyrl-RS"/>
        </w:rPr>
        <w:t xml:space="preserve">што се испод последњег основног броја </w:t>
      </w:r>
      <w:r w:rsidRPr="00E11F44">
        <w:rPr>
          <w:spacing w:val="-3"/>
          <w:lang w:val="sr-Cyrl-RS"/>
        </w:rPr>
        <w:t xml:space="preserve">подвуче </w:t>
      </w:r>
      <w:r w:rsidRPr="00E11F44">
        <w:rPr>
          <w:lang w:val="sr-Cyrl-RS"/>
        </w:rPr>
        <w:t>црта, а испод ње упише цифром последњи број, у продужетку - забелешка словима, без прекида „</w:t>
      </w:r>
      <w:r w:rsidRPr="00E11F44">
        <w:rPr>
          <w:i/>
          <w:lang w:val="sr-Cyrl-RS"/>
        </w:rPr>
        <w:t xml:space="preserve">закључено с бројем...“ </w:t>
      </w:r>
      <w:r w:rsidRPr="00E11F44">
        <w:rPr>
          <w:lang w:val="sr-Cyrl-RS"/>
        </w:rPr>
        <w:t xml:space="preserve">С леве стране, испод забелешке уписује се место и </w:t>
      </w:r>
      <w:r w:rsidRPr="00E11F44">
        <w:rPr>
          <w:spacing w:val="-3"/>
          <w:lang w:val="sr-Cyrl-RS"/>
        </w:rPr>
        <w:t xml:space="preserve">датум, </w:t>
      </w:r>
      <w:r w:rsidRPr="00E11F44">
        <w:rPr>
          <w:lang w:val="sr-Cyrl-RS"/>
        </w:rPr>
        <w:t xml:space="preserve">а са десне стране потпис особе </w:t>
      </w:r>
      <w:r w:rsidRPr="00E11F44">
        <w:rPr>
          <w:spacing w:val="-3"/>
          <w:lang w:val="sr-Cyrl-RS"/>
        </w:rPr>
        <w:t xml:space="preserve">коју </w:t>
      </w:r>
      <w:r w:rsidRPr="00E11F44">
        <w:rPr>
          <w:lang w:val="sr-Cyrl-RS"/>
        </w:rPr>
        <w:t>је овластио директор (да ради на пословима</w:t>
      </w:r>
      <w:r w:rsidRPr="00E11F44">
        <w:rPr>
          <w:spacing w:val="-12"/>
          <w:lang w:val="sr-Cyrl-RS"/>
        </w:rPr>
        <w:t xml:space="preserve"> </w:t>
      </w:r>
      <w:r w:rsidRPr="00E11F44">
        <w:rPr>
          <w:spacing w:val="-3"/>
          <w:lang w:val="sr-Cyrl-RS"/>
        </w:rPr>
        <w:t>протокола).</w:t>
      </w:r>
    </w:p>
    <w:p w14:paraId="0951B6E9" w14:textId="77777777" w:rsidR="003765C4" w:rsidRPr="00E11F44" w:rsidRDefault="00795E06" w:rsidP="0062177C">
      <w:pPr>
        <w:pStyle w:val="BodyText"/>
        <w:spacing w:before="1"/>
        <w:ind w:right="110"/>
        <w:jc w:val="both"/>
        <w:rPr>
          <w:lang w:val="sr-Cyrl-RS"/>
        </w:rPr>
      </w:pPr>
      <w:r w:rsidRPr="00E11F44">
        <w:rPr>
          <w:lang w:val="sr-Cyrl-RS"/>
        </w:rPr>
        <w:t>Електронски деловодни протокол води се на исти начин као деловодни протокол у папирној форми, са обавезом обезбеђивања аутентичности, веродостојности односно интегритета и употребљивости.</w:t>
      </w:r>
    </w:p>
    <w:p w14:paraId="1EE2B288" w14:textId="77777777" w:rsidR="003765C4" w:rsidRPr="00E11F44" w:rsidRDefault="00795E06" w:rsidP="0062177C">
      <w:pPr>
        <w:pStyle w:val="BodyText"/>
        <w:ind w:right="113"/>
        <w:jc w:val="both"/>
        <w:rPr>
          <w:lang w:val="sr-Cyrl-RS"/>
        </w:rPr>
      </w:pPr>
      <w:r w:rsidRPr="00E11F44">
        <w:rPr>
          <w:b/>
          <w:lang w:val="sr-Cyrl-RS"/>
        </w:rPr>
        <w:t xml:space="preserve">Аутентичан </w:t>
      </w:r>
      <w:r w:rsidRPr="00E11F44">
        <w:rPr>
          <w:lang w:val="sr-Cyrl-RS"/>
        </w:rPr>
        <w:t xml:space="preserve">је онај документ за </w:t>
      </w:r>
      <w:r w:rsidRPr="00E11F44">
        <w:rPr>
          <w:spacing w:val="-3"/>
          <w:lang w:val="sr-Cyrl-RS"/>
        </w:rPr>
        <w:t xml:space="preserve">кога </w:t>
      </w:r>
      <w:r w:rsidRPr="00E11F44">
        <w:rPr>
          <w:lang w:val="sr-Cyrl-RS"/>
        </w:rPr>
        <w:t xml:space="preserve">се </w:t>
      </w:r>
      <w:r w:rsidRPr="00E11F44">
        <w:rPr>
          <w:spacing w:val="-3"/>
          <w:lang w:val="sr-Cyrl-RS"/>
        </w:rPr>
        <w:t xml:space="preserve">може доказати </w:t>
      </w:r>
      <w:r w:rsidRPr="00E11F44">
        <w:rPr>
          <w:lang w:val="sr-Cyrl-RS"/>
        </w:rPr>
        <w:t xml:space="preserve">а) да он јесте оно што се о њему тврди да јесте; б) да га је створила и/или послала особа за </w:t>
      </w:r>
      <w:r w:rsidRPr="00E11F44">
        <w:rPr>
          <w:spacing w:val="-3"/>
          <w:lang w:val="sr-Cyrl-RS"/>
        </w:rPr>
        <w:t xml:space="preserve">коју </w:t>
      </w:r>
      <w:r w:rsidRPr="00E11F44">
        <w:rPr>
          <w:lang w:val="sr-Cyrl-RS"/>
        </w:rPr>
        <w:t xml:space="preserve">се тврди да га је створила или послала; ц) да је створен или је послат у оно време у </w:t>
      </w:r>
      <w:r w:rsidRPr="00E11F44">
        <w:rPr>
          <w:spacing w:val="-3"/>
          <w:lang w:val="sr-Cyrl-RS"/>
        </w:rPr>
        <w:t xml:space="preserve">које </w:t>
      </w:r>
      <w:r w:rsidRPr="00E11F44">
        <w:rPr>
          <w:lang w:val="sr-Cyrl-RS"/>
        </w:rPr>
        <w:t xml:space="preserve">се тврди да је то учињено. Да би се осигурала аутентичност документа организација треба да примени и документује политику и процедуре </w:t>
      </w:r>
      <w:r w:rsidRPr="00E11F44">
        <w:rPr>
          <w:spacing w:val="-3"/>
          <w:lang w:val="sr-Cyrl-RS"/>
        </w:rPr>
        <w:t xml:space="preserve">које </w:t>
      </w:r>
      <w:r w:rsidRPr="00E11F44">
        <w:rPr>
          <w:lang w:val="sr-Cyrl-RS"/>
        </w:rPr>
        <w:t xml:space="preserve">контролишу стварање, пријем, прослеђивање чување, одржавање и издвајање документа, </w:t>
      </w:r>
      <w:r w:rsidRPr="00E11F44">
        <w:rPr>
          <w:spacing w:val="-4"/>
          <w:lang w:val="sr-Cyrl-RS"/>
        </w:rPr>
        <w:t xml:space="preserve">како </w:t>
      </w:r>
      <w:r w:rsidRPr="00E11F44">
        <w:rPr>
          <w:lang w:val="sr-Cyrl-RS"/>
        </w:rPr>
        <w:t xml:space="preserve">би се осигурало да </w:t>
      </w:r>
      <w:r w:rsidRPr="00E11F44">
        <w:rPr>
          <w:spacing w:val="2"/>
          <w:lang w:val="sr-Cyrl-RS"/>
        </w:rPr>
        <w:t xml:space="preserve">су </w:t>
      </w:r>
      <w:r w:rsidRPr="00E11F44">
        <w:rPr>
          <w:lang w:val="sr-Cyrl-RS"/>
        </w:rPr>
        <w:t xml:space="preserve">ствараоци документа овлашћени и идентификовани, те да су документи заштићени </w:t>
      </w:r>
      <w:r w:rsidRPr="00E11F44">
        <w:rPr>
          <w:spacing w:val="-4"/>
          <w:lang w:val="sr-Cyrl-RS"/>
        </w:rPr>
        <w:t xml:space="preserve">од </w:t>
      </w:r>
      <w:r w:rsidRPr="00E11F44">
        <w:rPr>
          <w:lang w:val="sr-Cyrl-RS"/>
        </w:rPr>
        <w:t>неовлашћеног додавања и брисања, мењања, коришћења и уништења.</w:t>
      </w:r>
    </w:p>
    <w:p w14:paraId="32632D4F" w14:textId="77777777" w:rsidR="0062177C" w:rsidRDefault="00795E06" w:rsidP="0062177C">
      <w:pPr>
        <w:pStyle w:val="BodyText"/>
        <w:spacing w:before="1"/>
        <w:ind w:right="115"/>
        <w:jc w:val="both"/>
        <w:rPr>
          <w:lang w:val="sr-Cyrl-RS"/>
        </w:rPr>
      </w:pPr>
      <w:r w:rsidRPr="00E11F44">
        <w:rPr>
          <w:b/>
          <w:lang w:val="sr-Cyrl-RS"/>
        </w:rPr>
        <w:t xml:space="preserve">Веродостојан </w:t>
      </w:r>
      <w:r w:rsidRPr="00E11F44">
        <w:rPr>
          <w:lang w:val="sr-Cyrl-RS"/>
        </w:rPr>
        <w:t>је онај документ чијем се садржају може веровати да потпуно и тачно представља пословне активности или чињенице које потврђује и на које се може ослонити током наредних пословних активности. Документи треба да се стварају у тренутку обвљања пословне активности или догађаја на који се односи, или одмах након тога, од стране особа које имају неп</w:t>
      </w:r>
      <w:r w:rsidR="0098749C">
        <w:t>o</w:t>
      </w:r>
      <w:r w:rsidRPr="00E11F44">
        <w:rPr>
          <w:lang w:val="sr-Cyrl-RS"/>
        </w:rPr>
        <w:t>средна сазнања о чињеницама или инструментима који се рутински користе у пословању да би се извршила пословна активност.</w:t>
      </w:r>
    </w:p>
    <w:p w14:paraId="6EF80653" w14:textId="4D6EE565" w:rsidR="003765C4" w:rsidRPr="00E11F44" w:rsidRDefault="00795E06" w:rsidP="0062177C">
      <w:pPr>
        <w:pStyle w:val="BodyText"/>
        <w:spacing w:before="1"/>
        <w:ind w:right="115"/>
        <w:jc w:val="both"/>
        <w:rPr>
          <w:lang w:val="sr-Cyrl-RS"/>
        </w:rPr>
      </w:pPr>
      <w:r w:rsidRPr="00E11F44">
        <w:rPr>
          <w:b/>
          <w:spacing w:val="-3"/>
          <w:lang w:val="sr-Cyrl-RS"/>
        </w:rPr>
        <w:t xml:space="preserve">Употребљив </w:t>
      </w:r>
      <w:r w:rsidRPr="00E11F44">
        <w:rPr>
          <w:lang w:val="sr-Cyrl-RS"/>
        </w:rPr>
        <w:t xml:space="preserve">је онај докумет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 xml:space="preserve">је могуће лоцирати, претражити, представити и интерпретирати. Требало би да постоји могућност његовог накнадног представљања као директно повезаног с пословном активношћу </w:t>
      </w:r>
      <w:r w:rsidRPr="00E11F44">
        <w:rPr>
          <w:spacing w:val="-3"/>
          <w:lang w:val="sr-Cyrl-RS"/>
        </w:rPr>
        <w:t xml:space="preserve">која </w:t>
      </w:r>
      <w:r w:rsidRPr="00E11F44">
        <w:rPr>
          <w:lang w:val="sr-Cyrl-RS"/>
        </w:rPr>
        <w:t xml:space="preserve">га је произвела. </w:t>
      </w:r>
      <w:r w:rsidRPr="00E11F44">
        <w:rPr>
          <w:spacing w:val="-2"/>
          <w:lang w:val="sr-Cyrl-RS"/>
        </w:rPr>
        <w:t xml:space="preserve">Контекстуалне </w:t>
      </w:r>
      <w:r w:rsidRPr="00E11F44">
        <w:rPr>
          <w:lang w:val="sr-Cyrl-RS"/>
        </w:rPr>
        <w:t xml:space="preserve">везе документа треба да садрже информације </w:t>
      </w:r>
      <w:r w:rsidRPr="00E11F44">
        <w:rPr>
          <w:spacing w:val="-3"/>
          <w:lang w:val="sr-Cyrl-RS"/>
        </w:rPr>
        <w:t xml:space="preserve">које </w:t>
      </w:r>
      <w:r w:rsidRPr="00E11F44">
        <w:rPr>
          <w:lang w:val="sr-Cyrl-RS"/>
        </w:rPr>
        <w:t>су потребне за разумевање пословне активности</w:t>
      </w:r>
      <w:r w:rsidRPr="00E11F44">
        <w:rPr>
          <w:spacing w:val="-7"/>
          <w:lang w:val="sr-Cyrl-RS"/>
        </w:rPr>
        <w:t xml:space="preserve"> </w:t>
      </w:r>
      <w:r w:rsidRPr="00E11F44">
        <w:rPr>
          <w:spacing w:val="-3"/>
          <w:lang w:val="sr-Cyrl-RS"/>
        </w:rPr>
        <w:t>које</w:t>
      </w:r>
      <w:r w:rsidRPr="00E11F44">
        <w:rPr>
          <w:spacing w:val="-5"/>
          <w:lang w:val="sr-Cyrl-RS"/>
        </w:rPr>
        <w:t xml:space="preserve"> </w:t>
      </w:r>
      <w:r w:rsidRPr="00E11F44">
        <w:rPr>
          <w:lang w:val="sr-Cyrl-RS"/>
        </w:rPr>
        <w:t>су</w:t>
      </w:r>
      <w:r w:rsidRPr="00E11F44">
        <w:rPr>
          <w:spacing w:val="-10"/>
          <w:lang w:val="sr-Cyrl-RS"/>
        </w:rPr>
        <w:t xml:space="preserve"> </w:t>
      </w:r>
      <w:r w:rsidRPr="00E11F44">
        <w:rPr>
          <w:lang w:val="sr-Cyrl-RS"/>
        </w:rPr>
        <w:t>их</w:t>
      </w:r>
      <w:r w:rsidRPr="00E11F44">
        <w:rPr>
          <w:spacing w:val="-2"/>
          <w:lang w:val="sr-Cyrl-RS"/>
        </w:rPr>
        <w:t xml:space="preserve"> </w:t>
      </w:r>
      <w:r w:rsidRPr="00E11F44">
        <w:rPr>
          <w:lang w:val="sr-Cyrl-RS"/>
        </w:rPr>
        <w:t>произвели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или</w:t>
      </w:r>
      <w:r w:rsidRPr="00E11F44">
        <w:rPr>
          <w:spacing w:val="-6"/>
          <w:lang w:val="sr-Cyrl-RS"/>
        </w:rPr>
        <w:t xml:space="preserve"> </w:t>
      </w:r>
      <w:r w:rsidRPr="00E11F44">
        <w:rPr>
          <w:lang w:val="sr-Cyrl-RS"/>
        </w:rPr>
        <w:t>користили.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Документ</w:t>
      </w:r>
      <w:r w:rsidRPr="00E11F44">
        <w:rPr>
          <w:spacing w:val="-5"/>
          <w:lang w:val="sr-Cyrl-RS"/>
        </w:rPr>
        <w:t xml:space="preserve"> </w:t>
      </w:r>
      <w:r w:rsidRPr="00E11F44">
        <w:rPr>
          <w:lang w:val="sr-Cyrl-RS"/>
        </w:rPr>
        <w:t>треба</w:t>
      </w:r>
      <w:r w:rsidRPr="00E11F44">
        <w:rPr>
          <w:spacing w:val="-6"/>
          <w:lang w:val="sr-Cyrl-RS"/>
        </w:rPr>
        <w:t xml:space="preserve"> </w:t>
      </w:r>
      <w:r w:rsidRPr="00E11F44">
        <w:rPr>
          <w:lang w:val="sr-Cyrl-RS"/>
        </w:rPr>
        <w:t>идентификовати</w:t>
      </w:r>
      <w:r w:rsidRPr="00E11F44">
        <w:rPr>
          <w:spacing w:val="7"/>
          <w:lang w:val="sr-Cyrl-RS"/>
        </w:rPr>
        <w:t xml:space="preserve"> </w:t>
      </w:r>
      <w:r w:rsidRPr="00E11F44">
        <w:rPr>
          <w:lang w:val="sr-Cyrl-RS"/>
        </w:rPr>
        <w:t>у</w:t>
      </w:r>
      <w:r w:rsidRPr="00E11F44">
        <w:rPr>
          <w:spacing w:val="-11"/>
          <w:lang w:val="sr-Cyrl-RS"/>
        </w:rPr>
        <w:t xml:space="preserve"> </w:t>
      </w:r>
      <w:r w:rsidRPr="00E11F44">
        <w:rPr>
          <w:lang w:val="sr-Cyrl-RS"/>
        </w:rPr>
        <w:t xml:space="preserve">контексту ширих пословних активности и функција. Потребно је </w:t>
      </w:r>
      <w:r w:rsidRPr="00E11F44">
        <w:rPr>
          <w:spacing w:val="-4"/>
          <w:lang w:val="sr-Cyrl-RS"/>
        </w:rPr>
        <w:t xml:space="preserve">очувати </w:t>
      </w:r>
      <w:r w:rsidRPr="00E11F44">
        <w:rPr>
          <w:lang w:val="sr-Cyrl-RS"/>
        </w:rPr>
        <w:t xml:space="preserve">и </w:t>
      </w:r>
      <w:r w:rsidRPr="00E11F44">
        <w:rPr>
          <w:spacing w:val="-3"/>
          <w:lang w:val="sr-Cyrl-RS"/>
        </w:rPr>
        <w:t xml:space="preserve">одржавати </w:t>
      </w:r>
      <w:r w:rsidRPr="00E11F44">
        <w:rPr>
          <w:lang w:val="sr-Cyrl-RS"/>
        </w:rPr>
        <w:t xml:space="preserve">везе између докумената </w:t>
      </w:r>
      <w:r w:rsidRPr="00E11F44">
        <w:rPr>
          <w:spacing w:val="-3"/>
          <w:lang w:val="sr-Cyrl-RS"/>
        </w:rPr>
        <w:t xml:space="preserve">које </w:t>
      </w:r>
      <w:r w:rsidRPr="00E11F44">
        <w:rPr>
          <w:lang w:val="sr-Cyrl-RS"/>
        </w:rPr>
        <w:t>доказују редослед</w:t>
      </w:r>
      <w:r w:rsidRPr="00E11F44">
        <w:rPr>
          <w:spacing w:val="-3"/>
          <w:lang w:val="sr-Cyrl-RS"/>
        </w:rPr>
        <w:t xml:space="preserve"> </w:t>
      </w:r>
      <w:r w:rsidRPr="00E11F44">
        <w:rPr>
          <w:lang w:val="sr-Cyrl-RS"/>
        </w:rPr>
        <w:t>активности.</w:t>
      </w:r>
    </w:p>
    <w:p w14:paraId="3C178DA5" w14:textId="5A340926" w:rsidR="003765C4" w:rsidRPr="00E11F44" w:rsidRDefault="00795E06" w:rsidP="0062177C">
      <w:pPr>
        <w:pStyle w:val="BodyText"/>
        <w:spacing w:before="1"/>
        <w:ind w:right="116"/>
        <w:jc w:val="both"/>
        <w:rPr>
          <w:lang w:val="sr-Cyrl-RS"/>
        </w:rPr>
      </w:pPr>
      <w:r w:rsidRPr="00E11F44">
        <w:rPr>
          <w:b/>
          <w:lang w:val="sr-Cyrl-RS"/>
        </w:rPr>
        <w:t xml:space="preserve">Интегритет </w:t>
      </w:r>
      <w:r w:rsidRPr="00E11F44">
        <w:rPr>
          <w:lang w:val="sr-Cyrl-RS"/>
        </w:rPr>
        <w:t xml:space="preserve">документа </w:t>
      </w:r>
      <w:r w:rsidRPr="00E11F44">
        <w:rPr>
          <w:spacing w:val="-3"/>
          <w:lang w:val="sr-Cyrl-RS"/>
        </w:rPr>
        <w:t xml:space="preserve">подразумева </w:t>
      </w:r>
      <w:r w:rsidRPr="00E11F44">
        <w:rPr>
          <w:lang w:val="sr-Cyrl-RS"/>
        </w:rPr>
        <w:t xml:space="preserve">да је он потпун и неизмењен. Неопходно је документ заштити </w:t>
      </w:r>
      <w:r w:rsidRPr="00E11F44">
        <w:rPr>
          <w:spacing w:val="-4"/>
          <w:lang w:val="sr-Cyrl-RS"/>
        </w:rPr>
        <w:t xml:space="preserve">од </w:t>
      </w:r>
      <w:r w:rsidRPr="00E11F44">
        <w:rPr>
          <w:lang w:val="sr-Cyrl-RS"/>
        </w:rPr>
        <w:t xml:space="preserve">неовлашћенг мењања. Политика и процедуре управљања документима треба да утврђују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 xml:space="preserve">додаци, белешке могу да се додају докуметну </w:t>
      </w:r>
      <w:r w:rsidRPr="00E11F44">
        <w:rPr>
          <w:spacing w:val="-3"/>
          <w:lang w:val="sr-Cyrl-RS"/>
        </w:rPr>
        <w:t xml:space="preserve">након </w:t>
      </w:r>
      <w:r w:rsidRPr="00E11F44">
        <w:rPr>
          <w:lang w:val="sr-Cyrl-RS"/>
        </w:rPr>
        <w:t xml:space="preserve">што је он настао, </w:t>
      </w:r>
      <w:r w:rsidRPr="00E11F44">
        <w:rPr>
          <w:spacing w:val="-3"/>
          <w:lang w:val="sr-Cyrl-RS"/>
        </w:rPr>
        <w:t xml:space="preserve">под </w:t>
      </w:r>
      <w:r w:rsidRPr="00E11F44">
        <w:rPr>
          <w:lang w:val="sr-Cyrl-RS"/>
        </w:rPr>
        <w:t xml:space="preserve">којим се условима додаци и забелешке ауторизују и </w:t>
      </w:r>
      <w:r w:rsidRPr="00E11F44">
        <w:rPr>
          <w:spacing w:val="-6"/>
          <w:lang w:val="sr-Cyrl-RS"/>
        </w:rPr>
        <w:t xml:space="preserve">ко </w:t>
      </w:r>
      <w:r w:rsidRPr="00E11F44">
        <w:rPr>
          <w:lang w:val="sr-Cyrl-RS"/>
        </w:rPr>
        <w:t>је овлашћен да их додаје.</w:t>
      </w:r>
    </w:p>
    <w:p w14:paraId="6EA1D791" w14:textId="77777777" w:rsidR="003765C4" w:rsidRPr="00E11F44" w:rsidRDefault="003765C4" w:rsidP="0062177C">
      <w:pPr>
        <w:pStyle w:val="BodyText"/>
        <w:spacing w:before="7"/>
        <w:ind w:left="0"/>
        <w:jc w:val="both"/>
        <w:rPr>
          <w:sz w:val="28"/>
          <w:lang w:val="sr-Cyrl-RS"/>
        </w:rPr>
      </w:pPr>
    </w:p>
    <w:p w14:paraId="51D7D3B4" w14:textId="77777777" w:rsidR="003765C4" w:rsidRPr="00E11F44" w:rsidRDefault="00795E06">
      <w:pPr>
        <w:pStyle w:val="Heading1"/>
        <w:numPr>
          <w:ilvl w:val="0"/>
          <w:numId w:val="7"/>
        </w:numPr>
        <w:tabs>
          <w:tab w:val="left" w:pos="2837"/>
        </w:tabs>
        <w:spacing w:line="480" w:lineRule="auto"/>
        <w:ind w:left="4487" w:right="2574" w:hanging="1892"/>
        <w:jc w:val="both"/>
        <w:rPr>
          <w:lang w:val="sr-Cyrl-RS"/>
        </w:rPr>
      </w:pPr>
      <w:r w:rsidRPr="00E11F44">
        <w:rPr>
          <w:lang w:val="sr-Cyrl-RS"/>
        </w:rPr>
        <w:t>О</w:t>
      </w:r>
      <w:r>
        <w:t>T</w:t>
      </w:r>
      <w:r w:rsidRPr="00E11F44">
        <w:rPr>
          <w:lang w:val="sr-Cyrl-RS"/>
        </w:rPr>
        <w:t xml:space="preserve">ПРЕМАЊЕ И </w:t>
      </w:r>
      <w:r w:rsidRPr="00E11F44">
        <w:rPr>
          <w:spacing w:val="-4"/>
          <w:lang w:val="sr-Cyrl-RS"/>
        </w:rPr>
        <w:t xml:space="preserve">РАЗВОЂЕЊЕ </w:t>
      </w:r>
      <w:r w:rsidRPr="00E11F44">
        <w:rPr>
          <w:lang w:val="sr-Cyrl-RS"/>
        </w:rPr>
        <w:t>ПОШТЕ Члан 15.</w:t>
      </w:r>
    </w:p>
    <w:p w14:paraId="5FE18E4F" w14:textId="77777777" w:rsidR="003765C4" w:rsidRPr="00E11F44" w:rsidRDefault="00795E06" w:rsidP="0062177C">
      <w:pPr>
        <w:pStyle w:val="BodyText"/>
        <w:ind w:right="111"/>
        <w:jc w:val="both"/>
        <w:rPr>
          <w:lang w:val="sr-Cyrl-RS"/>
        </w:rPr>
      </w:pPr>
      <w:r w:rsidRPr="00E11F44">
        <w:rPr>
          <w:lang w:val="sr-Cyrl-RS"/>
        </w:rPr>
        <w:t>Сви решени предмети које треба отпремити и ставити у архиву, враћају се писарници путем интерне доставне књиге. Овлашћени радник писарнице, дужан је да изврши увид у комплетност враћеног предмета, а својим потписом и уписивањем датума враћања у интерној доставној књизи, потврђује да се предмет налази у писарници.</w:t>
      </w:r>
    </w:p>
    <w:p w14:paraId="5FD6EEE5" w14:textId="2979E470" w:rsidR="003765C4" w:rsidRDefault="00795E06" w:rsidP="00D27900">
      <w:pPr>
        <w:pStyle w:val="BodyText"/>
        <w:ind w:right="148"/>
        <w:jc w:val="both"/>
        <w:rPr>
          <w:lang w:val="sr-Latn-RS"/>
        </w:rPr>
      </w:pPr>
      <w:r w:rsidRPr="00E11F44">
        <w:rPr>
          <w:lang w:val="sr-Cyrl-RS"/>
        </w:rPr>
        <w:t>У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електронској</w:t>
      </w:r>
      <w:r w:rsidRPr="00E11F44">
        <w:rPr>
          <w:spacing w:val="-5"/>
          <w:lang w:val="sr-Cyrl-RS"/>
        </w:rPr>
        <w:t xml:space="preserve"> </w:t>
      </w:r>
      <w:r w:rsidRPr="00E11F44">
        <w:rPr>
          <w:lang w:val="sr-Cyrl-RS"/>
        </w:rPr>
        <w:t>писарници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решен</w:t>
      </w:r>
      <w:r w:rsidRPr="00E11F44">
        <w:rPr>
          <w:spacing w:val="-5"/>
          <w:lang w:val="sr-Cyrl-RS"/>
        </w:rPr>
        <w:t xml:space="preserve"> </w:t>
      </w:r>
      <w:r w:rsidRPr="00E11F44">
        <w:rPr>
          <w:lang w:val="sr-Cyrl-RS"/>
        </w:rPr>
        <w:t>предмет</w:t>
      </w:r>
      <w:r w:rsidRPr="00E11F44">
        <w:rPr>
          <w:spacing w:val="-1"/>
          <w:lang w:val="sr-Cyrl-RS"/>
        </w:rPr>
        <w:t xml:space="preserve"> </w:t>
      </w:r>
      <w:r w:rsidRPr="00E11F44">
        <w:rPr>
          <w:lang w:val="sr-Cyrl-RS"/>
        </w:rPr>
        <w:t>у</w:t>
      </w:r>
      <w:r w:rsidRPr="00E11F44">
        <w:rPr>
          <w:spacing w:val="-9"/>
          <w:lang w:val="sr-Cyrl-RS"/>
        </w:rPr>
        <w:t xml:space="preserve"> </w:t>
      </w:r>
      <w:r w:rsidRPr="00E11F44">
        <w:rPr>
          <w:lang w:val="sr-Cyrl-RS"/>
        </w:rPr>
        <w:t>папирној</w:t>
      </w:r>
      <w:r w:rsidRPr="00E11F44">
        <w:rPr>
          <w:spacing w:val="-3"/>
          <w:lang w:val="sr-Cyrl-RS"/>
        </w:rPr>
        <w:t xml:space="preserve"> </w:t>
      </w:r>
      <w:r w:rsidRPr="00E11F44">
        <w:rPr>
          <w:lang w:val="sr-Cyrl-RS"/>
        </w:rPr>
        <w:t>форми</w:t>
      </w:r>
      <w:r w:rsidRPr="00E11F44">
        <w:rPr>
          <w:spacing w:val="-3"/>
          <w:lang w:val="sr-Cyrl-RS"/>
        </w:rPr>
        <w:t xml:space="preserve"> </w:t>
      </w:r>
      <w:r w:rsidRPr="00E11F44">
        <w:rPr>
          <w:lang w:val="sr-Cyrl-RS"/>
        </w:rPr>
        <w:t>се</w:t>
      </w:r>
      <w:r w:rsidRPr="00E11F44">
        <w:rPr>
          <w:spacing w:val="-1"/>
          <w:lang w:val="sr-Cyrl-RS"/>
        </w:rPr>
        <w:t xml:space="preserve"> </w:t>
      </w:r>
      <w:r w:rsidRPr="00E11F44">
        <w:rPr>
          <w:lang w:val="sr-Cyrl-RS"/>
        </w:rPr>
        <w:t>у</w:t>
      </w:r>
      <w:r w:rsidRPr="00E11F44">
        <w:rPr>
          <w:spacing w:val="-8"/>
          <w:lang w:val="sr-Cyrl-RS"/>
        </w:rPr>
        <w:t xml:space="preserve"> </w:t>
      </w:r>
      <w:r w:rsidRPr="00E11F44">
        <w:rPr>
          <w:lang w:val="sr-Cyrl-RS"/>
        </w:rPr>
        <w:t>целости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скенира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и</w:t>
      </w:r>
      <w:r w:rsidRPr="00E11F44">
        <w:rPr>
          <w:spacing w:val="-3"/>
          <w:lang w:val="sr-Cyrl-RS"/>
        </w:rPr>
        <w:t xml:space="preserve"> </w:t>
      </w:r>
      <w:r w:rsidRPr="00E11F44">
        <w:rPr>
          <w:lang w:val="sr-Cyrl-RS"/>
        </w:rPr>
        <w:t xml:space="preserve">архивира </w:t>
      </w:r>
      <w:r w:rsidRPr="00E11F44">
        <w:rPr>
          <w:lang w:val="sr-Cyrl-RS"/>
        </w:rPr>
        <w:lastRenderedPageBreak/>
        <w:t xml:space="preserve">у апликативном софтверу - Програму писарнице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 xml:space="preserve">се </w:t>
      </w:r>
      <w:r w:rsidRPr="00E11F44">
        <w:rPr>
          <w:spacing w:val="-3"/>
          <w:lang w:val="sr-Cyrl-RS"/>
        </w:rPr>
        <w:t xml:space="preserve">води </w:t>
      </w:r>
      <w:r w:rsidRPr="00E11F44">
        <w:rPr>
          <w:lang w:val="sr-Cyrl-RS"/>
        </w:rPr>
        <w:t>по посебном</w:t>
      </w:r>
      <w:r w:rsidRPr="00E11F44">
        <w:rPr>
          <w:spacing w:val="-15"/>
          <w:lang w:val="sr-Cyrl-RS"/>
        </w:rPr>
        <w:t xml:space="preserve"> </w:t>
      </w:r>
      <w:r w:rsidRPr="00E11F44">
        <w:rPr>
          <w:spacing w:val="-7"/>
          <w:lang w:val="sr-Cyrl-RS"/>
        </w:rPr>
        <w:t>Упутству.</w:t>
      </w:r>
    </w:p>
    <w:p w14:paraId="443D5C9A" w14:textId="77777777" w:rsidR="00D27900" w:rsidRPr="00D27900" w:rsidRDefault="00D27900" w:rsidP="00D27900">
      <w:pPr>
        <w:pStyle w:val="BodyText"/>
        <w:ind w:right="148"/>
        <w:jc w:val="both"/>
        <w:rPr>
          <w:lang w:val="sr-Latn-RS"/>
        </w:rPr>
      </w:pPr>
    </w:p>
    <w:p w14:paraId="5397AD2B" w14:textId="77777777" w:rsidR="003765C4" w:rsidRPr="00E11F44" w:rsidRDefault="00795E06">
      <w:pPr>
        <w:pStyle w:val="Heading1"/>
        <w:ind w:right="86"/>
        <w:jc w:val="center"/>
        <w:rPr>
          <w:lang w:val="sr-Cyrl-RS"/>
        </w:rPr>
      </w:pPr>
      <w:r w:rsidRPr="00E11F44">
        <w:rPr>
          <w:lang w:val="sr-Cyrl-RS"/>
        </w:rPr>
        <w:t>Члан 16.</w:t>
      </w:r>
    </w:p>
    <w:p w14:paraId="7CDB2CA0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7F4BE670" w14:textId="194FCEFF" w:rsidR="003765C4" w:rsidRPr="0098749C" w:rsidRDefault="00795E06" w:rsidP="0062177C">
      <w:pPr>
        <w:pStyle w:val="BodyText"/>
        <w:spacing w:before="1"/>
        <w:ind w:right="111"/>
        <w:jc w:val="both"/>
        <w:rPr>
          <w:lang w:val="sr-Cyrl-RS"/>
        </w:rPr>
      </w:pPr>
      <w:r w:rsidRPr="00E11F44">
        <w:rPr>
          <w:lang w:val="sr-Cyrl-RS"/>
        </w:rPr>
        <w:t>Отпремање поште врши овлашћени радник писарнице и то путем поштанске службе, или личном доставом путем курира, факсом или електронским путем (е-м</w:t>
      </w:r>
      <w:r>
        <w:t>ail</w:t>
      </w:r>
      <w:r w:rsidRPr="00E11F44">
        <w:rPr>
          <w:lang w:val="sr-Cyrl-RS"/>
        </w:rPr>
        <w:t>) у зависности од начина на који је примљена, по правилу истог дана када је пошта примљена – треба је отпремити</w:t>
      </w:r>
      <w:r w:rsidR="0098749C" w:rsidRPr="0098749C">
        <w:rPr>
          <w:lang w:val="sr-Cyrl-RS"/>
        </w:rPr>
        <w:t>.</w:t>
      </w:r>
    </w:p>
    <w:p w14:paraId="1DD461AF" w14:textId="77777777" w:rsidR="003765C4" w:rsidRPr="00E11F44" w:rsidRDefault="00795E06">
      <w:pPr>
        <w:pStyle w:val="Heading1"/>
        <w:spacing w:before="5"/>
        <w:ind w:right="86"/>
        <w:jc w:val="center"/>
        <w:rPr>
          <w:lang w:val="sr-Cyrl-RS"/>
        </w:rPr>
      </w:pPr>
      <w:r w:rsidRPr="00E11F44">
        <w:rPr>
          <w:lang w:val="sr-Cyrl-RS"/>
        </w:rPr>
        <w:t>Члан 17.</w:t>
      </w:r>
    </w:p>
    <w:p w14:paraId="77B427F3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556D8A04" w14:textId="77777777" w:rsidR="003765C4" w:rsidRPr="00E11F44" w:rsidRDefault="00795E06" w:rsidP="0062177C">
      <w:pPr>
        <w:pStyle w:val="BodyText"/>
        <w:ind w:right="116"/>
        <w:jc w:val="both"/>
        <w:rPr>
          <w:lang w:val="sr-Cyrl-RS"/>
        </w:rPr>
      </w:pPr>
      <w:r w:rsidRPr="00E11F44">
        <w:rPr>
          <w:lang w:val="sr-Cyrl-RS"/>
        </w:rPr>
        <w:t>Сва ковертирана пошта која се отпрема путем поштанске службе обавезно се уписује у доставну књигу за пошту. Доставна књига за пошту служи као доказ о извршеној отпреми и као евиденција о поштанским трошковима. Предмети који се отпремају у месту личном доставом путем курира, обавезно се уписују у доставну књигу за место.</w:t>
      </w:r>
    </w:p>
    <w:p w14:paraId="6654954A" w14:textId="77777777" w:rsidR="003765C4" w:rsidRPr="00E11F44" w:rsidRDefault="003765C4" w:rsidP="0062177C">
      <w:pPr>
        <w:pStyle w:val="BodyText"/>
        <w:spacing w:before="6"/>
        <w:ind w:left="0"/>
        <w:jc w:val="both"/>
        <w:rPr>
          <w:lang w:val="sr-Cyrl-RS"/>
        </w:rPr>
      </w:pPr>
    </w:p>
    <w:p w14:paraId="55F02FEB" w14:textId="77777777" w:rsidR="003765C4" w:rsidRPr="00E11F44" w:rsidRDefault="00795E06">
      <w:pPr>
        <w:pStyle w:val="Heading1"/>
        <w:ind w:right="86"/>
        <w:jc w:val="center"/>
        <w:rPr>
          <w:lang w:val="sr-Cyrl-RS"/>
        </w:rPr>
      </w:pPr>
      <w:r w:rsidRPr="00E11F44">
        <w:rPr>
          <w:lang w:val="sr-Cyrl-RS"/>
        </w:rPr>
        <w:t>Члан 18.</w:t>
      </w:r>
    </w:p>
    <w:p w14:paraId="7A6B23C2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7B47BE10" w14:textId="77777777" w:rsidR="003765C4" w:rsidRPr="00E11F44" w:rsidRDefault="00795E06" w:rsidP="0062177C">
      <w:pPr>
        <w:pStyle w:val="BodyText"/>
        <w:spacing w:before="1"/>
        <w:ind w:right="984"/>
        <w:jc w:val="both"/>
        <w:rPr>
          <w:lang w:val="sr-Cyrl-RS"/>
        </w:rPr>
      </w:pPr>
      <w:r w:rsidRPr="00E11F44">
        <w:rPr>
          <w:lang w:val="sr-Cyrl-RS"/>
        </w:rPr>
        <w:t>По завршеном отпремању овлашћени радник писарнице, врши развођење предмета у деловодном протоколу.</w:t>
      </w:r>
    </w:p>
    <w:p w14:paraId="0A535DEF" w14:textId="77777777" w:rsidR="003765C4" w:rsidRPr="00E11F44" w:rsidRDefault="00795E06" w:rsidP="0062177C">
      <w:pPr>
        <w:pStyle w:val="BodyText"/>
        <w:ind w:right="198"/>
        <w:jc w:val="both"/>
        <w:rPr>
          <w:lang w:val="sr-Cyrl-RS"/>
        </w:rPr>
      </w:pPr>
      <w:r w:rsidRPr="00E11F44">
        <w:rPr>
          <w:lang w:val="sr-Cyrl-RS"/>
        </w:rPr>
        <w:t>Развођење предмета врши се на тај начин што се у одговарајућу рубрику деловодног протокола “</w:t>
      </w:r>
      <w:r w:rsidRPr="00E11F44">
        <w:rPr>
          <w:b/>
          <w:i/>
          <w:lang w:val="sr-Cyrl-RS"/>
        </w:rPr>
        <w:t>развод</w:t>
      </w:r>
      <w:r w:rsidRPr="00E11F44">
        <w:rPr>
          <w:lang w:val="sr-Cyrl-RS"/>
        </w:rPr>
        <w:t>”</w:t>
      </w:r>
      <w:r w:rsidRPr="00E11F44">
        <w:rPr>
          <w:b/>
          <w:lang w:val="sr-Cyrl-RS"/>
        </w:rPr>
        <w:t xml:space="preserve">, </w:t>
      </w:r>
      <w:r w:rsidRPr="00E11F44">
        <w:rPr>
          <w:lang w:val="sr-Cyrl-RS"/>
        </w:rPr>
        <w:t>упише датум развода и једна од ознака:</w:t>
      </w:r>
    </w:p>
    <w:p w14:paraId="3B473F84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913"/>
          <w:tab w:val="left" w:pos="914"/>
        </w:tabs>
        <w:spacing w:line="338" w:lineRule="exact"/>
        <w:ind w:left="913" w:hanging="361"/>
        <w:jc w:val="both"/>
        <w:rPr>
          <w:rFonts w:ascii="Symbol" w:hAnsi="Symbol"/>
          <w:sz w:val="28"/>
          <w:lang w:val="sr-Cyrl-RS"/>
        </w:rPr>
      </w:pPr>
      <w:r w:rsidRPr="00E11F44">
        <w:rPr>
          <w:b/>
          <w:sz w:val="24"/>
          <w:lang w:val="sr-Cyrl-RS"/>
        </w:rPr>
        <w:t xml:space="preserve">“а/а” </w:t>
      </w:r>
      <w:r w:rsidRPr="00E11F44">
        <w:rPr>
          <w:sz w:val="24"/>
          <w:lang w:val="sr-Cyrl-RS"/>
        </w:rPr>
        <w:t>(</w:t>
      </w:r>
      <w:r>
        <w:rPr>
          <w:sz w:val="24"/>
        </w:rPr>
        <w:t>ad</w:t>
      </w:r>
      <w:r w:rsidRPr="00E11F44">
        <w:rPr>
          <w:sz w:val="24"/>
          <w:lang w:val="sr-Cyrl-RS"/>
        </w:rPr>
        <w:t xml:space="preserve"> </w:t>
      </w:r>
      <w:r>
        <w:rPr>
          <w:sz w:val="24"/>
        </w:rPr>
        <w:t>acta</w:t>
      </w:r>
      <w:r w:rsidRPr="00E11F44">
        <w:rPr>
          <w:sz w:val="24"/>
          <w:lang w:val="sr-Cyrl-RS"/>
        </w:rPr>
        <w:t xml:space="preserve">) </w:t>
      </w:r>
      <w:r w:rsidRPr="00E11F44">
        <w:rPr>
          <w:spacing w:val="-5"/>
          <w:sz w:val="24"/>
          <w:lang w:val="sr-Cyrl-RS"/>
        </w:rPr>
        <w:t xml:space="preserve">ако </w:t>
      </w:r>
      <w:r w:rsidRPr="00E11F44">
        <w:rPr>
          <w:sz w:val="24"/>
          <w:lang w:val="sr-Cyrl-RS"/>
        </w:rPr>
        <w:t>је рад на предмету потпуно</w:t>
      </w:r>
      <w:r w:rsidRPr="00E11F44">
        <w:rPr>
          <w:spacing w:val="-5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завршен,</w:t>
      </w:r>
    </w:p>
    <w:p w14:paraId="375C6C71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913"/>
          <w:tab w:val="left" w:pos="914"/>
        </w:tabs>
        <w:spacing w:line="334" w:lineRule="exact"/>
        <w:ind w:left="913" w:hanging="361"/>
        <w:jc w:val="both"/>
        <w:rPr>
          <w:rFonts w:ascii="Symbol" w:hAnsi="Symbol"/>
          <w:color w:val="3E007D"/>
          <w:sz w:val="28"/>
          <w:lang w:val="sr-Cyrl-RS"/>
        </w:rPr>
      </w:pPr>
      <w:r w:rsidRPr="00E11F44">
        <w:rPr>
          <w:spacing w:val="-4"/>
          <w:sz w:val="24"/>
          <w:lang w:val="sr-Cyrl-RS"/>
        </w:rPr>
        <w:t xml:space="preserve">ако </w:t>
      </w:r>
      <w:r w:rsidRPr="00E11F44">
        <w:rPr>
          <w:sz w:val="24"/>
          <w:lang w:val="sr-Cyrl-RS"/>
        </w:rPr>
        <w:t xml:space="preserve">је предмет уступљен </w:t>
      </w:r>
      <w:r w:rsidRPr="00E11F44">
        <w:rPr>
          <w:spacing w:val="-3"/>
          <w:sz w:val="24"/>
          <w:lang w:val="sr-Cyrl-RS"/>
        </w:rPr>
        <w:t xml:space="preserve">другом </w:t>
      </w:r>
      <w:r w:rsidRPr="00E11F44">
        <w:rPr>
          <w:spacing w:val="-4"/>
          <w:sz w:val="24"/>
          <w:lang w:val="sr-Cyrl-RS"/>
        </w:rPr>
        <w:t xml:space="preserve">органу, </w:t>
      </w:r>
      <w:r w:rsidRPr="00E11F44">
        <w:rPr>
          <w:sz w:val="24"/>
          <w:lang w:val="sr-Cyrl-RS"/>
        </w:rPr>
        <w:t>уписати назив</w:t>
      </w:r>
      <w:r w:rsidRPr="00E11F44">
        <w:rPr>
          <w:spacing w:val="10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органа,</w:t>
      </w:r>
    </w:p>
    <w:p w14:paraId="6FB8FB72" w14:textId="77777777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973"/>
          <w:tab w:val="left" w:pos="974"/>
        </w:tabs>
        <w:spacing w:line="334" w:lineRule="exact"/>
        <w:ind w:left="973" w:hanging="421"/>
        <w:jc w:val="both"/>
        <w:rPr>
          <w:rFonts w:ascii="Symbol" w:hAnsi="Symbol"/>
          <w:color w:val="3E007D"/>
          <w:sz w:val="28"/>
          <w:lang w:val="sr-Cyrl-RS"/>
        </w:rPr>
      </w:pPr>
      <w:r w:rsidRPr="00E11F44">
        <w:rPr>
          <w:sz w:val="24"/>
          <w:lang w:val="sr-Cyrl-RS"/>
        </w:rPr>
        <w:t>када се рад на предмету преноси у наредну</w:t>
      </w:r>
      <w:r w:rsidRPr="00E11F44">
        <w:rPr>
          <w:spacing w:val="-12"/>
          <w:sz w:val="24"/>
          <w:lang w:val="sr-Cyrl-RS"/>
        </w:rPr>
        <w:t xml:space="preserve"> </w:t>
      </w:r>
      <w:r w:rsidRPr="00E11F44">
        <w:rPr>
          <w:spacing w:val="-6"/>
          <w:sz w:val="24"/>
          <w:lang w:val="sr-Cyrl-RS"/>
        </w:rPr>
        <w:t>годину,</w:t>
      </w:r>
    </w:p>
    <w:p w14:paraId="269340CC" w14:textId="34BD864A" w:rsidR="003765C4" w:rsidRPr="00E11F44" w:rsidRDefault="00795E06" w:rsidP="0062177C">
      <w:pPr>
        <w:pStyle w:val="ListParagraph"/>
        <w:numPr>
          <w:ilvl w:val="0"/>
          <w:numId w:val="4"/>
        </w:numPr>
        <w:tabs>
          <w:tab w:val="left" w:pos="974"/>
        </w:tabs>
        <w:spacing w:before="1" w:line="235" w:lineRule="auto"/>
        <w:ind w:left="913" w:right="226"/>
        <w:jc w:val="both"/>
        <w:rPr>
          <w:rFonts w:ascii="Symbol" w:hAnsi="Symbol"/>
          <w:sz w:val="28"/>
          <w:lang w:val="sr-Cyrl-RS"/>
        </w:rPr>
      </w:pPr>
      <w:r w:rsidRPr="00E11F44">
        <w:rPr>
          <w:lang w:val="sr-Cyrl-RS"/>
        </w:rPr>
        <w:tab/>
      </w:r>
      <w:r w:rsidRPr="00E11F44">
        <w:rPr>
          <w:sz w:val="24"/>
          <w:lang w:val="sr-Cyrl-RS"/>
        </w:rPr>
        <w:t>“</w:t>
      </w:r>
      <w:r w:rsidRPr="00E11F44">
        <w:rPr>
          <w:b/>
          <w:sz w:val="24"/>
          <w:lang w:val="sr-Cyrl-RS"/>
        </w:rPr>
        <w:t>р</w:t>
      </w:r>
      <w:r w:rsidRPr="00E11F44">
        <w:rPr>
          <w:sz w:val="24"/>
          <w:lang w:val="sr-Cyrl-RS"/>
        </w:rPr>
        <w:t xml:space="preserve">” </w:t>
      </w:r>
      <w:r w:rsidRPr="00E11F44">
        <w:rPr>
          <w:spacing w:val="-4"/>
          <w:sz w:val="24"/>
          <w:lang w:val="sr-Cyrl-RS"/>
        </w:rPr>
        <w:t xml:space="preserve">ако </w:t>
      </w:r>
      <w:r w:rsidRPr="00E11F44">
        <w:rPr>
          <w:sz w:val="24"/>
          <w:lang w:val="sr-Cyrl-RS"/>
        </w:rPr>
        <w:t xml:space="preserve">се предмет ставља у роковник са </w:t>
      </w:r>
      <w:r w:rsidRPr="00E11F44">
        <w:rPr>
          <w:spacing w:val="-3"/>
          <w:sz w:val="24"/>
          <w:lang w:val="sr-Cyrl-RS"/>
        </w:rPr>
        <w:t xml:space="preserve">датумом </w:t>
      </w:r>
      <w:r w:rsidRPr="00E11F44">
        <w:rPr>
          <w:sz w:val="24"/>
          <w:lang w:val="sr-Cyrl-RS"/>
        </w:rPr>
        <w:t>када предмет треба поново узети у рад (пример: Р-15.07.20</w:t>
      </w:r>
      <w:r w:rsidR="0098749C" w:rsidRPr="0098749C">
        <w:rPr>
          <w:sz w:val="24"/>
          <w:lang w:val="sr-Cyrl-RS"/>
        </w:rPr>
        <w:t>21</w:t>
      </w:r>
      <w:r w:rsidRPr="00E11F44">
        <w:rPr>
          <w:sz w:val="24"/>
          <w:lang w:val="sr-Cyrl-RS"/>
        </w:rPr>
        <w:t>.). Сви предмети преузети у току дана морају се отпремити до краја радног</w:t>
      </w:r>
      <w:r w:rsidRPr="00E11F44">
        <w:rPr>
          <w:spacing w:val="-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дана.</w:t>
      </w:r>
    </w:p>
    <w:p w14:paraId="28F8FA82" w14:textId="77777777" w:rsidR="003765C4" w:rsidRPr="00E11F44" w:rsidRDefault="00795E06">
      <w:pPr>
        <w:pStyle w:val="Heading1"/>
        <w:numPr>
          <w:ilvl w:val="0"/>
          <w:numId w:val="7"/>
        </w:numPr>
        <w:tabs>
          <w:tab w:val="left" w:pos="2820"/>
        </w:tabs>
        <w:spacing w:before="83" w:line="480" w:lineRule="auto"/>
        <w:ind w:left="4487" w:right="2559" w:hanging="1908"/>
        <w:jc w:val="both"/>
        <w:rPr>
          <w:lang w:val="sr-Cyrl-RS"/>
        </w:rPr>
      </w:pPr>
      <w:r w:rsidRPr="00E11F44">
        <w:rPr>
          <w:spacing w:val="-6"/>
          <w:lang w:val="sr-Cyrl-RS"/>
        </w:rPr>
        <w:t xml:space="preserve">АРХИВИРАЊЕ </w:t>
      </w:r>
      <w:r w:rsidRPr="00E11F44">
        <w:rPr>
          <w:lang w:val="sr-Cyrl-RS"/>
        </w:rPr>
        <w:t xml:space="preserve">И </w:t>
      </w:r>
      <w:r w:rsidRPr="00E11F44">
        <w:rPr>
          <w:spacing w:val="-3"/>
          <w:lang w:val="sr-Cyrl-RS"/>
        </w:rPr>
        <w:t xml:space="preserve">ЧУВАЊЕ </w:t>
      </w:r>
      <w:r w:rsidRPr="00E11F44">
        <w:rPr>
          <w:lang w:val="sr-Cyrl-RS"/>
        </w:rPr>
        <w:t>ПРЕДМЕТА Члан</w:t>
      </w:r>
      <w:r w:rsidRPr="00E11F44">
        <w:rPr>
          <w:spacing w:val="-1"/>
          <w:lang w:val="sr-Cyrl-RS"/>
        </w:rPr>
        <w:t xml:space="preserve"> </w:t>
      </w:r>
      <w:r w:rsidRPr="00E11F44">
        <w:rPr>
          <w:lang w:val="sr-Cyrl-RS"/>
        </w:rPr>
        <w:t>19.</w:t>
      </w:r>
    </w:p>
    <w:p w14:paraId="72AF087E" w14:textId="77777777" w:rsidR="003765C4" w:rsidRPr="00E11F44" w:rsidRDefault="00795E06" w:rsidP="0062177C">
      <w:pPr>
        <w:pStyle w:val="BodyText"/>
        <w:ind w:right="110"/>
        <w:jc w:val="both"/>
        <w:rPr>
          <w:lang w:val="sr-Cyrl-RS"/>
        </w:rPr>
      </w:pPr>
      <w:r w:rsidRPr="00E11F44">
        <w:rPr>
          <w:lang w:val="sr-Cyrl-RS"/>
        </w:rPr>
        <w:t>Решени предмети враћени писарници чувају се у писарници (приручној архиви) најдуже две године од настанка, а потом се предају у архивски депо. По протоку наведеног рока могу се задржавати само предмети који представљају документацију од  значаја за текући рад ствараоца. Сви решени предмети морају бити одложени у одговарајуће регистратурске јединице (регистратор, књига, фасцикла, архвска кутија, свежањ и др.) на чијим корицама морају бити исписани следећи подаци: година настанка предмета, врста материјала, распон бројева унутар саме регистратурске јединице, редни број из архивске књиге и рок чувања као и пун назив имаоца/ствараоца.</w:t>
      </w:r>
    </w:p>
    <w:p w14:paraId="3FE5BD9D" w14:textId="102BEC20" w:rsidR="003765C4" w:rsidRPr="00E11F44" w:rsidRDefault="0098749C" w:rsidP="0062177C">
      <w:pPr>
        <w:pStyle w:val="BodyText"/>
        <w:ind w:right="122"/>
        <w:jc w:val="both"/>
        <w:rPr>
          <w:lang w:val="sr-Cyrl-RS"/>
        </w:rPr>
      </w:pPr>
      <w:r>
        <w:rPr>
          <w:lang w:val="sr-Cyrl-RS"/>
        </w:rPr>
        <w:t>Документарни</w:t>
      </w:r>
      <w:r w:rsidR="00795E06" w:rsidRPr="00E11F44">
        <w:rPr>
          <w:lang w:val="sr-Cyrl-RS"/>
        </w:rPr>
        <w:t xml:space="preserve"> материјал чува се према роковима утврђеним у Листи </w:t>
      </w:r>
      <w:r w:rsidR="00795E06" w:rsidRPr="00E11F44">
        <w:rPr>
          <w:spacing w:val="-3"/>
          <w:lang w:val="sr-Cyrl-RS"/>
        </w:rPr>
        <w:t xml:space="preserve">категорија </w:t>
      </w:r>
      <w:r w:rsidR="00932B1F">
        <w:rPr>
          <w:lang w:val="sr-Cyrl-RS"/>
        </w:rPr>
        <w:t xml:space="preserve">документарног </w:t>
      </w:r>
      <w:r w:rsidR="00795E06" w:rsidRPr="00E11F44">
        <w:rPr>
          <w:lang w:val="sr-Cyrl-RS"/>
        </w:rPr>
        <w:t xml:space="preserve"> материјала са роковима</w:t>
      </w:r>
      <w:r w:rsidR="00795E06" w:rsidRPr="00E11F44">
        <w:rPr>
          <w:spacing w:val="-6"/>
          <w:lang w:val="sr-Cyrl-RS"/>
        </w:rPr>
        <w:t xml:space="preserve"> </w:t>
      </w:r>
      <w:r w:rsidR="00795E06" w:rsidRPr="00E11F44">
        <w:rPr>
          <w:lang w:val="sr-Cyrl-RS"/>
        </w:rPr>
        <w:t>чувања.</w:t>
      </w:r>
    </w:p>
    <w:p w14:paraId="6BA802FA" w14:textId="77777777" w:rsidR="003765C4" w:rsidRPr="00E11F44" w:rsidRDefault="00795E06" w:rsidP="0062177C">
      <w:pPr>
        <w:pStyle w:val="BodyText"/>
        <w:ind w:right="116"/>
        <w:jc w:val="both"/>
        <w:rPr>
          <w:lang w:val="sr-Cyrl-RS"/>
        </w:rPr>
      </w:pPr>
      <w:r w:rsidRPr="00E11F44">
        <w:rPr>
          <w:lang w:val="sr-Cyrl-RS"/>
        </w:rPr>
        <w:t xml:space="preserve">Пре архивирања треба проверити да ли је предмет завршен и да ли се у предмету налазе неки прилози или документи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>не припадају</w:t>
      </w:r>
      <w:r w:rsidRPr="00E11F44">
        <w:rPr>
          <w:spacing w:val="-6"/>
          <w:lang w:val="sr-Cyrl-RS"/>
        </w:rPr>
        <w:t xml:space="preserve"> </w:t>
      </w:r>
      <w:r w:rsidRPr="00E11F44">
        <w:rPr>
          <w:lang w:val="sr-Cyrl-RS"/>
        </w:rPr>
        <w:t>истом.</w:t>
      </w:r>
    </w:p>
    <w:p w14:paraId="278733F2" w14:textId="77777777" w:rsidR="003765C4" w:rsidRPr="00E11F44" w:rsidRDefault="003765C4">
      <w:pPr>
        <w:pStyle w:val="BodyText"/>
        <w:spacing w:before="1"/>
        <w:ind w:left="0"/>
        <w:rPr>
          <w:lang w:val="sr-Cyrl-RS"/>
        </w:rPr>
      </w:pPr>
    </w:p>
    <w:p w14:paraId="08E09FF6" w14:textId="77777777" w:rsidR="003765C4" w:rsidRPr="00E11F44" w:rsidRDefault="00795E06">
      <w:pPr>
        <w:pStyle w:val="Heading1"/>
        <w:ind w:right="86"/>
        <w:jc w:val="center"/>
        <w:rPr>
          <w:lang w:val="sr-Cyrl-RS"/>
        </w:rPr>
      </w:pPr>
      <w:r w:rsidRPr="00E11F44">
        <w:rPr>
          <w:lang w:val="sr-Cyrl-RS"/>
        </w:rPr>
        <w:t>Члан 20.</w:t>
      </w:r>
    </w:p>
    <w:p w14:paraId="2C655A10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473CEC68" w14:textId="283F8F62" w:rsidR="003765C4" w:rsidRPr="00E11F44" w:rsidRDefault="00795E06" w:rsidP="0062177C">
      <w:pPr>
        <w:pStyle w:val="BodyText"/>
        <w:ind w:right="113"/>
        <w:jc w:val="both"/>
        <w:rPr>
          <w:lang w:val="sr-Cyrl-RS"/>
        </w:rPr>
      </w:pPr>
      <w:r w:rsidRPr="00E11F44">
        <w:rPr>
          <w:lang w:val="sr-Cyrl-RS"/>
        </w:rPr>
        <w:t xml:space="preserve">У оквиру канцеларијског пословања води се архивска књига као општи инвентарни преглед целокупног документарног материјала насталог у раду регистратуре као и </w:t>
      </w:r>
      <w:r w:rsidR="006B66B3" w:rsidRPr="0098749C">
        <w:rPr>
          <w:color w:val="000000" w:themeColor="text1"/>
          <w:lang w:val="sr-Cyrl-RS"/>
        </w:rPr>
        <w:t xml:space="preserve">документарног </w:t>
      </w:r>
      <w:r w:rsidRPr="00E11F44">
        <w:rPr>
          <w:lang w:val="sr-Cyrl-RS"/>
        </w:rPr>
        <w:t>материјала и архивске грађе који се по било ком основу нађе у просторијама исте.</w:t>
      </w:r>
    </w:p>
    <w:p w14:paraId="07462E65" w14:textId="1B4FFF15" w:rsidR="003765C4" w:rsidRPr="00E11F44" w:rsidRDefault="00795E06" w:rsidP="0062177C">
      <w:pPr>
        <w:pStyle w:val="BodyText"/>
        <w:ind w:right="113"/>
        <w:jc w:val="both"/>
        <w:rPr>
          <w:lang w:val="sr-Cyrl-RS"/>
        </w:rPr>
      </w:pPr>
      <w:r w:rsidRPr="00E11F44">
        <w:rPr>
          <w:lang w:val="sr-Cyrl-RS"/>
        </w:rPr>
        <w:t xml:space="preserve">Евидентирање грађе у архивску књигу могуће је тек када су архивска грађа и документарни материјал у потпуности сређени, а регистратурске јединице означене свим прописаним </w:t>
      </w:r>
      <w:r w:rsidRPr="00E11F44">
        <w:rPr>
          <w:lang w:val="sr-Cyrl-RS"/>
        </w:rPr>
        <w:lastRenderedPageBreak/>
        <w:t>ознакама.</w:t>
      </w:r>
    </w:p>
    <w:p w14:paraId="2A6E9FA6" w14:textId="04F1986D" w:rsidR="003765C4" w:rsidRPr="00E11F44" w:rsidRDefault="00795E06" w:rsidP="0062177C">
      <w:pPr>
        <w:pStyle w:val="BodyText"/>
        <w:spacing w:before="1"/>
        <w:ind w:right="118"/>
        <w:jc w:val="both"/>
        <w:rPr>
          <w:lang w:val="sr-Cyrl-RS"/>
        </w:rPr>
      </w:pPr>
      <w:r w:rsidRPr="00E11F44">
        <w:rPr>
          <w:lang w:val="sr-Cyrl-RS"/>
        </w:rPr>
        <w:t xml:space="preserve">Уписивање у архивску књигу обавља се по хронологији тј. од најстаријег материјала којим се располаже. У оквиру једне године пописују по врсти документације, која се ствара радом регистратуре, на пример </w:t>
      </w:r>
      <w:r w:rsidR="002A6846">
        <w:rPr>
          <w:lang w:val="sr-Cyrl-RS"/>
        </w:rPr>
        <w:t>регистрација, основна делатност, нормативна акта</w:t>
      </w:r>
      <w:r w:rsidRPr="00E11F44">
        <w:rPr>
          <w:lang w:val="sr-Cyrl-RS"/>
        </w:rPr>
        <w:t>, персонална документација,пројектно техничка,</w:t>
      </w:r>
      <w:r w:rsidR="002A6846">
        <w:rPr>
          <w:lang w:val="sr-Cyrl-RS"/>
        </w:rPr>
        <w:t xml:space="preserve"> општа архива</w:t>
      </w:r>
      <w:r w:rsidRPr="00E11F44">
        <w:rPr>
          <w:lang w:val="sr-Cyrl-RS"/>
        </w:rPr>
        <w:t xml:space="preserve"> финансијска и слично.</w:t>
      </w:r>
    </w:p>
    <w:p w14:paraId="70EF7DAA" w14:textId="77777777" w:rsidR="003765C4" w:rsidRPr="00E11F44" w:rsidRDefault="003765C4">
      <w:pPr>
        <w:pStyle w:val="BodyText"/>
        <w:spacing w:before="4"/>
        <w:ind w:left="0"/>
        <w:rPr>
          <w:lang w:val="sr-Cyrl-RS"/>
        </w:rPr>
      </w:pPr>
    </w:p>
    <w:p w14:paraId="2EB4E536" w14:textId="77777777" w:rsidR="003765C4" w:rsidRPr="00E11F44" w:rsidRDefault="00795E06">
      <w:pPr>
        <w:pStyle w:val="Heading1"/>
        <w:ind w:right="86"/>
        <w:jc w:val="center"/>
        <w:rPr>
          <w:lang w:val="sr-Cyrl-RS"/>
        </w:rPr>
      </w:pPr>
      <w:r w:rsidRPr="00E11F44">
        <w:rPr>
          <w:lang w:val="sr-Cyrl-RS"/>
        </w:rPr>
        <w:t>Члан 21.</w:t>
      </w:r>
    </w:p>
    <w:p w14:paraId="6CCA053B" w14:textId="77777777" w:rsidR="003765C4" w:rsidRPr="00E11F44" w:rsidRDefault="003765C4">
      <w:pPr>
        <w:pStyle w:val="BodyText"/>
        <w:spacing w:before="8"/>
        <w:ind w:left="0"/>
        <w:rPr>
          <w:b/>
          <w:sz w:val="23"/>
          <w:lang w:val="sr-Cyrl-RS"/>
        </w:rPr>
      </w:pPr>
    </w:p>
    <w:p w14:paraId="1D37A69E" w14:textId="77777777" w:rsidR="003765C4" w:rsidRPr="00E11F44" w:rsidRDefault="00795E06" w:rsidP="0062177C">
      <w:pPr>
        <w:pStyle w:val="BodyText"/>
        <w:ind w:right="116"/>
        <w:jc w:val="both"/>
        <w:rPr>
          <w:lang w:val="sr-Cyrl-RS"/>
        </w:rPr>
      </w:pPr>
      <w:r w:rsidRPr="00E11F44">
        <w:rPr>
          <w:lang w:val="sr-Cyrl-RS"/>
        </w:rPr>
        <w:t xml:space="preserve">Архивска књига </w:t>
      </w:r>
      <w:r w:rsidRPr="00E11F44">
        <w:rPr>
          <w:spacing w:val="-3"/>
          <w:lang w:val="sr-Cyrl-RS"/>
        </w:rPr>
        <w:t xml:space="preserve">може </w:t>
      </w:r>
      <w:r w:rsidRPr="00E11F44">
        <w:rPr>
          <w:lang w:val="sr-Cyrl-RS"/>
        </w:rPr>
        <w:t xml:space="preserve">да се </w:t>
      </w:r>
      <w:r w:rsidRPr="00E11F44">
        <w:rPr>
          <w:spacing w:val="-3"/>
          <w:lang w:val="sr-Cyrl-RS"/>
        </w:rPr>
        <w:t xml:space="preserve">води </w:t>
      </w:r>
      <w:r w:rsidRPr="00E11F44">
        <w:rPr>
          <w:lang w:val="sr-Cyrl-RS"/>
        </w:rPr>
        <w:t xml:space="preserve">и у електронском </w:t>
      </w:r>
      <w:r w:rsidRPr="00E11F44">
        <w:rPr>
          <w:spacing w:val="-6"/>
          <w:lang w:val="sr-Cyrl-RS"/>
        </w:rPr>
        <w:t xml:space="preserve">формату, </w:t>
      </w:r>
      <w:r w:rsidRPr="00E11F44">
        <w:rPr>
          <w:lang w:val="sr-Cyrl-RS"/>
        </w:rPr>
        <w:t xml:space="preserve">у оквиру информационог система (софтвер или класичне табеле) </w:t>
      </w:r>
      <w:r w:rsidRPr="00E11F44">
        <w:rPr>
          <w:spacing w:val="-3"/>
          <w:lang w:val="sr-Cyrl-RS"/>
        </w:rPr>
        <w:t xml:space="preserve">под </w:t>
      </w:r>
      <w:r w:rsidRPr="00E11F44">
        <w:rPr>
          <w:lang w:val="sr-Cyrl-RS"/>
        </w:rPr>
        <w:t xml:space="preserve">условом да њен </w:t>
      </w:r>
      <w:r w:rsidRPr="00E11F44">
        <w:rPr>
          <w:spacing w:val="-3"/>
          <w:lang w:val="sr-Cyrl-RS"/>
        </w:rPr>
        <w:t xml:space="preserve">изглед </w:t>
      </w:r>
      <w:r w:rsidRPr="00E11F44">
        <w:rPr>
          <w:spacing w:val="-7"/>
          <w:lang w:val="sr-Cyrl-RS"/>
        </w:rPr>
        <w:t xml:space="preserve">буде </w:t>
      </w:r>
      <w:r w:rsidRPr="00E11F44">
        <w:rPr>
          <w:lang w:val="sr-Cyrl-RS"/>
        </w:rPr>
        <w:t>истоветан штампаном обрасцу архивски</w:t>
      </w:r>
      <w:r w:rsidRPr="00E11F44">
        <w:rPr>
          <w:spacing w:val="-4"/>
          <w:lang w:val="sr-Cyrl-RS"/>
        </w:rPr>
        <w:t xml:space="preserve"> </w:t>
      </w:r>
      <w:r w:rsidRPr="00E11F44">
        <w:rPr>
          <w:lang w:val="sr-Cyrl-RS"/>
        </w:rPr>
        <w:t>књиге.</w:t>
      </w:r>
    </w:p>
    <w:p w14:paraId="7AFFAA60" w14:textId="77777777" w:rsidR="003765C4" w:rsidRPr="00E11F44" w:rsidRDefault="00795E06">
      <w:pPr>
        <w:pStyle w:val="Heading1"/>
        <w:spacing w:before="5"/>
        <w:ind w:right="81"/>
        <w:jc w:val="center"/>
        <w:rPr>
          <w:lang w:val="sr-Cyrl-RS"/>
        </w:rPr>
      </w:pPr>
      <w:r w:rsidRPr="00E11F44">
        <w:rPr>
          <w:lang w:val="sr-Cyrl-RS"/>
        </w:rPr>
        <w:t>Члан 22.</w:t>
      </w:r>
    </w:p>
    <w:p w14:paraId="3D3820CF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2D4F6976" w14:textId="77777777" w:rsidR="003765C4" w:rsidRPr="00E11F44" w:rsidRDefault="00795E06" w:rsidP="0062177C">
      <w:pPr>
        <w:pStyle w:val="BodyText"/>
        <w:jc w:val="both"/>
        <w:rPr>
          <w:lang w:val="sr-Cyrl-RS"/>
        </w:rPr>
      </w:pPr>
      <w:r w:rsidRPr="00E11F44">
        <w:rPr>
          <w:lang w:val="sr-Cyrl-RS"/>
        </w:rPr>
        <w:t>Пописивање у архивску књигу врши се на следећи начин:</w:t>
      </w:r>
    </w:p>
    <w:p w14:paraId="5A8D998D" w14:textId="3103338C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spacing w:before="2" w:line="240" w:lineRule="auto"/>
        <w:ind w:right="116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колону 1. уписује се редни број и исти мора бити видно исписан на регистратурској јединици. </w:t>
      </w:r>
      <w:r w:rsidRPr="00E11F44">
        <w:rPr>
          <w:spacing w:val="-3"/>
          <w:sz w:val="24"/>
          <w:lang w:val="sr-Cyrl-RS"/>
        </w:rPr>
        <w:t xml:space="preserve">Под </w:t>
      </w:r>
      <w:r w:rsidRPr="00E11F44">
        <w:rPr>
          <w:sz w:val="24"/>
          <w:lang w:val="sr-Cyrl-RS"/>
        </w:rPr>
        <w:t xml:space="preserve">једним редним бројем уписује се истоветни </w:t>
      </w:r>
      <w:r w:rsidR="006B66B3" w:rsidRPr="002A6846">
        <w:rPr>
          <w:color w:val="000000" w:themeColor="text1"/>
          <w:sz w:val="24"/>
          <w:lang w:val="sr-Cyrl-RS"/>
        </w:rPr>
        <w:t>документарни</w:t>
      </w:r>
      <w:r w:rsidRPr="002A6846">
        <w:rPr>
          <w:color w:val="000000" w:themeColor="text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 xml:space="preserve">материјал без обзира на </w:t>
      </w:r>
      <w:r w:rsidRPr="00E11F44">
        <w:rPr>
          <w:spacing w:val="-3"/>
          <w:sz w:val="24"/>
          <w:lang w:val="sr-Cyrl-RS"/>
        </w:rPr>
        <w:t xml:space="preserve">количину; </w:t>
      </w:r>
      <w:r w:rsidRPr="00E11F44">
        <w:rPr>
          <w:sz w:val="24"/>
          <w:lang w:val="sr-Cyrl-RS"/>
        </w:rPr>
        <w:t xml:space="preserve">Редни број се уписује </w:t>
      </w:r>
      <w:r w:rsidRPr="00E11F44">
        <w:rPr>
          <w:spacing w:val="-4"/>
          <w:sz w:val="24"/>
          <w:lang w:val="sr-Cyrl-RS"/>
        </w:rPr>
        <w:t xml:space="preserve">од  </w:t>
      </w:r>
      <w:r w:rsidRPr="00E11F44">
        <w:rPr>
          <w:sz w:val="24"/>
          <w:lang w:val="sr-Cyrl-RS"/>
        </w:rPr>
        <w:t>један па надаље. Редни бројеви се настављају у књизи континуирано из године у</w:t>
      </w:r>
      <w:r w:rsidRPr="00E11F44">
        <w:rPr>
          <w:spacing w:val="-16"/>
          <w:sz w:val="24"/>
          <w:lang w:val="sr-Cyrl-RS"/>
        </w:rPr>
        <w:t xml:space="preserve"> </w:t>
      </w:r>
      <w:r w:rsidRPr="00E11F44">
        <w:rPr>
          <w:spacing w:val="-3"/>
          <w:sz w:val="24"/>
          <w:lang w:val="sr-Cyrl-RS"/>
        </w:rPr>
        <w:t>годину;</w:t>
      </w:r>
    </w:p>
    <w:p w14:paraId="05488D38" w14:textId="4C8CC9B6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spacing w:line="292" w:lineRule="exact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колону 2. уписује се </w:t>
      </w:r>
      <w:r w:rsidRPr="00E11F44">
        <w:rPr>
          <w:spacing w:val="-3"/>
          <w:sz w:val="24"/>
          <w:lang w:val="sr-Cyrl-RS"/>
        </w:rPr>
        <w:t xml:space="preserve">датум </w:t>
      </w:r>
      <w:r w:rsidRPr="00E11F44">
        <w:rPr>
          <w:sz w:val="24"/>
          <w:lang w:val="sr-Cyrl-RS"/>
        </w:rPr>
        <w:t xml:space="preserve">уписа, дан месец и </w:t>
      </w:r>
      <w:r w:rsidRPr="00E11F44">
        <w:rPr>
          <w:spacing w:val="-3"/>
          <w:sz w:val="24"/>
          <w:lang w:val="sr-Cyrl-RS"/>
        </w:rPr>
        <w:t xml:space="preserve">година </w:t>
      </w:r>
      <w:r w:rsidRPr="00E11F44">
        <w:rPr>
          <w:sz w:val="24"/>
          <w:lang w:val="sr-Cyrl-RS"/>
        </w:rPr>
        <w:t>уписа</w:t>
      </w:r>
      <w:r w:rsidRPr="002A6846">
        <w:rPr>
          <w:color w:val="000000" w:themeColor="text1"/>
          <w:sz w:val="24"/>
          <w:lang w:val="sr-Cyrl-RS"/>
        </w:rPr>
        <w:t xml:space="preserve"> </w:t>
      </w:r>
      <w:r w:rsidR="006B66B3" w:rsidRPr="002A6846">
        <w:rPr>
          <w:color w:val="000000" w:themeColor="text1"/>
          <w:sz w:val="24"/>
          <w:lang w:val="sr-Cyrl-RS"/>
        </w:rPr>
        <w:t>документарног</w:t>
      </w:r>
      <w:r w:rsidR="006B66B3" w:rsidRPr="00E11F44">
        <w:rPr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материјала;</w:t>
      </w:r>
    </w:p>
    <w:p w14:paraId="4B5E4C66" w14:textId="617F1F6C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spacing w:line="240" w:lineRule="auto"/>
        <w:ind w:right="112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колону 3. уписује се година односно раздобље настанка, распон година (за </w:t>
      </w:r>
      <w:r w:rsidR="006B66B3" w:rsidRPr="002A6846">
        <w:rPr>
          <w:color w:val="000000" w:themeColor="text1"/>
          <w:sz w:val="24"/>
          <w:lang w:val="sr-Cyrl-RS"/>
        </w:rPr>
        <w:t>документарни</w:t>
      </w:r>
      <w:r w:rsidR="006B66B3" w:rsidRPr="00E11F44">
        <w:rPr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 xml:space="preserve"> материјал </w:t>
      </w:r>
      <w:r w:rsidRPr="00E11F44">
        <w:rPr>
          <w:spacing w:val="-3"/>
          <w:sz w:val="24"/>
          <w:lang w:val="sr-Cyrl-RS"/>
        </w:rPr>
        <w:t xml:space="preserve">који обухвата податке </w:t>
      </w:r>
      <w:r w:rsidRPr="00E11F44">
        <w:rPr>
          <w:sz w:val="24"/>
          <w:lang w:val="sr-Cyrl-RS"/>
        </w:rPr>
        <w:t>из више година уписује се почетна и крајња</w:t>
      </w:r>
      <w:r w:rsidRPr="00E11F44">
        <w:rPr>
          <w:spacing w:val="-3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година);</w:t>
      </w:r>
    </w:p>
    <w:p w14:paraId="7BA5C196" w14:textId="77777777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spacing w:before="1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>у колону 4. уписује се класификациона ознака (када постоји класификациони план)</w:t>
      </w:r>
    </w:p>
    <w:p w14:paraId="2100A436" w14:textId="7E195B15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 xml:space="preserve">у колону 5. уписује се врста </w:t>
      </w:r>
      <w:r w:rsidR="00932B1F">
        <w:rPr>
          <w:sz w:val="24"/>
          <w:lang w:val="sr-Cyrl-RS"/>
        </w:rPr>
        <w:t xml:space="preserve">документарног </w:t>
      </w:r>
      <w:r w:rsidRPr="00E11F44">
        <w:rPr>
          <w:sz w:val="24"/>
          <w:lang w:val="sr-Cyrl-RS"/>
        </w:rPr>
        <w:t>материјала;</w:t>
      </w:r>
    </w:p>
    <w:p w14:paraId="470CE51D" w14:textId="39C129BA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3"/>
        </w:tabs>
        <w:spacing w:before="88" w:line="240" w:lineRule="auto"/>
        <w:ind w:right="112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>у</w:t>
      </w:r>
      <w:r w:rsidR="00932B1F">
        <w:rPr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 xml:space="preserve">колону 6. уписује се </w:t>
      </w:r>
      <w:r w:rsidRPr="00E11F44">
        <w:rPr>
          <w:spacing w:val="-3"/>
          <w:sz w:val="24"/>
          <w:lang w:val="sr-Cyrl-RS"/>
        </w:rPr>
        <w:t xml:space="preserve">количина </w:t>
      </w:r>
      <w:r w:rsidR="00932B1F">
        <w:rPr>
          <w:sz w:val="24"/>
          <w:lang w:val="sr-Cyrl-RS"/>
        </w:rPr>
        <w:t>документарног</w:t>
      </w:r>
      <w:r w:rsidRPr="00E11F44">
        <w:rPr>
          <w:sz w:val="24"/>
          <w:lang w:val="sr-Cyrl-RS"/>
        </w:rPr>
        <w:t xml:space="preserve"> материјала (број кутија, регистратора, књига, фасцикли); уписује се укупан број регистратурских јединица истоврсног </w:t>
      </w:r>
      <w:r w:rsidR="00932B1F">
        <w:rPr>
          <w:sz w:val="24"/>
          <w:lang w:val="sr-Cyrl-RS"/>
        </w:rPr>
        <w:t>документарног</w:t>
      </w:r>
      <w:r w:rsidRPr="00E11F44">
        <w:rPr>
          <w:spacing w:val="-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материјала;</w:t>
      </w:r>
    </w:p>
    <w:p w14:paraId="54BE67B8" w14:textId="49EE3CCB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12"/>
          <w:tab w:val="left" w:pos="513"/>
        </w:tabs>
        <w:spacing w:before="4" w:line="237" w:lineRule="auto"/>
        <w:ind w:right="292"/>
        <w:jc w:val="both"/>
        <w:rPr>
          <w:rFonts w:ascii="Symbol" w:hAnsi="Symbol"/>
          <w:color w:val="3E007D"/>
          <w:sz w:val="24"/>
          <w:lang w:val="sr-Cyrl-RS"/>
        </w:rPr>
      </w:pPr>
      <w:r w:rsidRPr="00E11F44">
        <w:rPr>
          <w:sz w:val="24"/>
          <w:lang w:val="sr-Cyrl-RS"/>
        </w:rPr>
        <w:t xml:space="preserve">у колону 7. уписује се број и </w:t>
      </w:r>
      <w:r w:rsidRPr="00E11F44">
        <w:rPr>
          <w:spacing w:val="-4"/>
          <w:sz w:val="24"/>
          <w:lang w:val="sr-Cyrl-RS"/>
        </w:rPr>
        <w:t xml:space="preserve">датум </w:t>
      </w:r>
      <w:r w:rsidRPr="00E11F44">
        <w:rPr>
          <w:sz w:val="24"/>
          <w:lang w:val="sr-Cyrl-RS"/>
        </w:rPr>
        <w:t xml:space="preserve">записника о излучивању безвредног </w:t>
      </w:r>
      <w:r w:rsidR="00434CC0">
        <w:rPr>
          <w:sz w:val="24"/>
          <w:lang w:val="sr-Cyrl-RS"/>
        </w:rPr>
        <w:t xml:space="preserve">документарног </w:t>
      </w:r>
      <w:r w:rsidRPr="00E11F44">
        <w:rPr>
          <w:sz w:val="24"/>
          <w:lang w:val="sr-Cyrl-RS"/>
        </w:rPr>
        <w:t>материјала</w:t>
      </w:r>
      <w:r w:rsidR="00434CC0">
        <w:rPr>
          <w:sz w:val="24"/>
          <w:lang w:val="sr-Cyrl-RS"/>
        </w:rPr>
        <w:t xml:space="preserve">  </w:t>
      </w:r>
      <w:r w:rsidRPr="00E11F44">
        <w:rPr>
          <w:sz w:val="24"/>
          <w:lang w:val="sr-Cyrl-RS"/>
        </w:rPr>
        <w:t>о примопредаји-архивске грађе надлежном</w:t>
      </w:r>
      <w:r w:rsidRPr="00E11F44">
        <w:rPr>
          <w:spacing w:val="-8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архиву</w:t>
      </w:r>
    </w:p>
    <w:p w14:paraId="279DE40C" w14:textId="77498D06" w:rsidR="003765C4" w:rsidRPr="00E11F44" w:rsidRDefault="00795E06" w:rsidP="0062177C">
      <w:pPr>
        <w:pStyle w:val="ListParagraph"/>
        <w:numPr>
          <w:ilvl w:val="0"/>
          <w:numId w:val="3"/>
        </w:numPr>
        <w:tabs>
          <w:tab w:val="left" w:pos="574"/>
          <w:tab w:val="left" w:pos="575"/>
        </w:tabs>
        <w:spacing w:before="5" w:line="237" w:lineRule="auto"/>
        <w:ind w:right="121"/>
        <w:jc w:val="both"/>
        <w:rPr>
          <w:rFonts w:ascii="Symbol" w:hAnsi="Symbol"/>
          <w:sz w:val="24"/>
          <w:lang w:val="sr-Cyrl-RS"/>
        </w:rPr>
      </w:pPr>
      <w:r w:rsidRPr="00E11F44">
        <w:rPr>
          <w:lang w:val="sr-Cyrl-RS"/>
        </w:rPr>
        <w:tab/>
      </w:r>
      <w:r w:rsidRPr="00E11F44">
        <w:rPr>
          <w:sz w:val="24"/>
          <w:lang w:val="sr-Cyrl-RS"/>
        </w:rPr>
        <w:t>у</w:t>
      </w:r>
      <w:r w:rsidRPr="00E11F44">
        <w:rPr>
          <w:spacing w:val="-12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колону</w:t>
      </w:r>
      <w:r w:rsidRPr="00E11F44">
        <w:rPr>
          <w:spacing w:val="-12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8.</w:t>
      </w:r>
      <w:r w:rsidRPr="00E11F44">
        <w:rPr>
          <w:spacing w:val="-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уписује</w:t>
      </w:r>
      <w:r w:rsidRPr="00E11F44">
        <w:rPr>
          <w:spacing w:val="-7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се</w:t>
      </w:r>
      <w:r w:rsidRPr="00E11F44">
        <w:rPr>
          <w:spacing w:val="-4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рок</w:t>
      </w:r>
      <w:r w:rsidRPr="00E11F44">
        <w:rPr>
          <w:spacing w:val="-7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чувања</w:t>
      </w:r>
      <w:r w:rsidRPr="00E11F44">
        <w:rPr>
          <w:spacing w:val="-7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из</w:t>
      </w:r>
      <w:r w:rsidRPr="00E11F44">
        <w:rPr>
          <w:spacing w:val="-7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важеће</w:t>
      </w:r>
      <w:r w:rsidRPr="00E11F44">
        <w:rPr>
          <w:spacing w:val="-8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Листе</w:t>
      </w:r>
      <w:r w:rsidRPr="00E11F44">
        <w:rPr>
          <w:spacing w:val="-8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категорија</w:t>
      </w:r>
      <w:r w:rsidRPr="00E11F44">
        <w:rPr>
          <w:spacing w:val="-8"/>
          <w:sz w:val="24"/>
          <w:lang w:val="sr-Cyrl-RS"/>
        </w:rPr>
        <w:t xml:space="preserve"> </w:t>
      </w:r>
      <w:r w:rsidR="00F42034">
        <w:rPr>
          <w:sz w:val="24"/>
          <w:lang w:val="sr-Cyrl-RS"/>
        </w:rPr>
        <w:t xml:space="preserve">документарног </w:t>
      </w:r>
      <w:r w:rsidRPr="00E11F44">
        <w:rPr>
          <w:spacing w:val="-7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материјала са роковима</w:t>
      </w:r>
      <w:r w:rsidRPr="00E11F44">
        <w:rPr>
          <w:spacing w:val="-1"/>
          <w:sz w:val="24"/>
          <w:lang w:val="sr-Cyrl-RS"/>
        </w:rPr>
        <w:t xml:space="preserve"> </w:t>
      </w:r>
      <w:r w:rsidRPr="00E11F44">
        <w:rPr>
          <w:sz w:val="24"/>
          <w:lang w:val="sr-Cyrl-RS"/>
        </w:rPr>
        <w:t>чувања;</w:t>
      </w:r>
    </w:p>
    <w:p w14:paraId="6F4270E8" w14:textId="77777777" w:rsidR="003765C4" w:rsidRPr="00D27900" w:rsidRDefault="00795E06" w:rsidP="0062177C">
      <w:pPr>
        <w:pStyle w:val="ListParagraph"/>
        <w:numPr>
          <w:ilvl w:val="0"/>
          <w:numId w:val="3"/>
        </w:numPr>
        <w:tabs>
          <w:tab w:val="left" w:pos="512"/>
          <w:tab w:val="left" w:pos="513"/>
        </w:tabs>
        <w:spacing w:before="2" w:line="292" w:lineRule="exact"/>
        <w:jc w:val="both"/>
        <w:rPr>
          <w:rFonts w:ascii="Symbol" w:hAnsi="Symbol"/>
          <w:sz w:val="24"/>
          <w:lang w:val="sr-Cyrl-RS"/>
        </w:rPr>
      </w:pPr>
      <w:r w:rsidRPr="00E11F44">
        <w:rPr>
          <w:sz w:val="24"/>
          <w:lang w:val="sr-Cyrl-RS"/>
        </w:rPr>
        <w:t>у колону 9. уписује се примедба и служи као својеврсни подсетник</w:t>
      </w:r>
      <w:r w:rsidRPr="00E11F44">
        <w:rPr>
          <w:spacing w:val="-19"/>
          <w:sz w:val="24"/>
          <w:lang w:val="sr-Cyrl-RS"/>
        </w:rPr>
        <w:t xml:space="preserve"> </w:t>
      </w:r>
      <w:r w:rsidRPr="00E11F44">
        <w:rPr>
          <w:spacing w:val="-5"/>
          <w:sz w:val="24"/>
          <w:lang w:val="sr-Cyrl-RS"/>
        </w:rPr>
        <w:t>архивару.</w:t>
      </w:r>
    </w:p>
    <w:p w14:paraId="01165777" w14:textId="77777777" w:rsidR="00D27900" w:rsidRPr="00E11F44" w:rsidRDefault="00D27900" w:rsidP="00D27900">
      <w:pPr>
        <w:pStyle w:val="ListParagraph"/>
        <w:tabs>
          <w:tab w:val="left" w:pos="512"/>
          <w:tab w:val="left" w:pos="513"/>
        </w:tabs>
        <w:spacing w:before="2" w:line="292" w:lineRule="exact"/>
        <w:ind w:left="512" w:firstLine="0"/>
        <w:jc w:val="both"/>
        <w:rPr>
          <w:rFonts w:ascii="Symbol" w:hAnsi="Symbol"/>
          <w:sz w:val="24"/>
          <w:lang w:val="sr-Cyrl-RS"/>
        </w:rPr>
      </w:pPr>
    </w:p>
    <w:p w14:paraId="62F2583C" w14:textId="1335DAC5" w:rsidR="003765C4" w:rsidRPr="00E11F44" w:rsidRDefault="00795E06" w:rsidP="0062177C">
      <w:pPr>
        <w:pStyle w:val="BodyText"/>
        <w:ind w:right="110"/>
        <w:jc w:val="both"/>
        <w:rPr>
          <w:lang w:val="sr-Cyrl-RS"/>
        </w:rPr>
      </w:pPr>
      <w:r w:rsidRPr="00E11F44">
        <w:rPr>
          <w:lang w:val="sr-Cyrl-RS"/>
        </w:rPr>
        <w:t xml:space="preserve">У електронском Обрасцу архивске књиге према потреби ствароца може се додати и колона под називом „просторија и полица“ у коју је одложена архивска грађа </w:t>
      </w:r>
      <w:r w:rsidR="00F42034">
        <w:rPr>
          <w:lang w:val="sr-Cyrl-RS"/>
        </w:rPr>
        <w:t xml:space="preserve">и </w:t>
      </w:r>
      <w:r w:rsidRPr="00E11F44">
        <w:rPr>
          <w:lang w:val="sr-Cyrl-RS"/>
        </w:rPr>
        <w:t>документарни материјал.</w:t>
      </w:r>
    </w:p>
    <w:p w14:paraId="0349195D" w14:textId="512629B3" w:rsidR="003765C4" w:rsidRPr="00D27900" w:rsidRDefault="00795E06" w:rsidP="00D27900">
      <w:pPr>
        <w:pStyle w:val="BodyText"/>
        <w:ind w:right="360"/>
        <w:jc w:val="both"/>
        <w:rPr>
          <w:lang w:val="sr-Latn-RS"/>
        </w:rPr>
      </w:pPr>
      <w:r w:rsidRPr="00E11F44">
        <w:rPr>
          <w:lang w:val="sr-Cyrl-RS"/>
        </w:rPr>
        <w:t>У електронском Обрасцу архивске књиге према потреби ствароца може се додати и колона под називом “локација/смештај” због јасно дефинисаног смештаја</w:t>
      </w:r>
      <w:r w:rsidR="00F42034">
        <w:rPr>
          <w:lang w:val="sr-Cyrl-RS"/>
        </w:rPr>
        <w:t xml:space="preserve"> </w:t>
      </w:r>
      <w:r w:rsidRPr="00E11F44">
        <w:rPr>
          <w:lang w:val="sr-Cyrl-RS"/>
        </w:rPr>
        <w:t>документарно материјала и архивске грађе на терену. Архивска књига се не закључује већ се води у непрекидном низу бројева.</w:t>
      </w:r>
    </w:p>
    <w:p w14:paraId="265EC24E" w14:textId="77777777" w:rsidR="003765C4" w:rsidRPr="00E11F44" w:rsidRDefault="00795E06">
      <w:pPr>
        <w:pStyle w:val="Heading1"/>
        <w:spacing w:before="4"/>
        <w:ind w:left="4487"/>
        <w:rPr>
          <w:lang w:val="sr-Cyrl-RS"/>
        </w:rPr>
      </w:pPr>
      <w:r w:rsidRPr="00E11F44">
        <w:rPr>
          <w:lang w:val="sr-Cyrl-RS"/>
        </w:rPr>
        <w:t>Члан 23.</w:t>
      </w:r>
    </w:p>
    <w:p w14:paraId="1C50E2B0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661534D4" w14:textId="598D2E62" w:rsidR="003765C4" w:rsidRPr="00E11F44" w:rsidRDefault="00795E06" w:rsidP="0062177C">
      <w:pPr>
        <w:pStyle w:val="BodyText"/>
        <w:ind w:right="119"/>
        <w:jc w:val="both"/>
        <w:rPr>
          <w:lang w:val="sr-Cyrl-RS"/>
        </w:rPr>
      </w:pPr>
      <w:r w:rsidRPr="00E11F44">
        <w:rPr>
          <w:lang w:val="sr-Cyrl-RS"/>
        </w:rPr>
        <w:t xml:space="preserve">Препис (извод из рачунара / фотокопија обрасца архивске књиге) за </w:t>
      </w:r>
      <w:r w:rsidR="00F42034">
        <w:rPr>
          <w:lang w:val="sr-Cyrl-RS"/>
        </w:rPr>
        <w:t xml:space="preserve">документарни </w:t>
      </w:r>
      <w:r w:rsidRPr="00E11F44">
        <w:rPr>
          <w:lang w:val="sr-Cyrl-RS"/>
        </w:rPr>
        <w:t xml:space="preserve"> материјал настао у претходној години, доставља се надлежном Историјском архиву до краја априла месеца текуће за претходну календарску годину.</w:t>
      </w:r>
    </w:p>
    <w:p w14:paraId="5698A060" w14:textId="77777777" w:rsidR="003765C4" w:rsidRPr="00E11F44" w:rsidRDefault="003765C4">
      <w:pPr>
        <w:pStyle w:val="BodyText"/>
        <w:spacing w:before="1"/>
        <w:ind w:left="0"/>
        <w:rPr>
          <w:lang w:val="sr-Cyrl-RS"/>
        </w:rPr>
      </w:pPr>
    </w:p>
    <w:p w14:paraId="384D6A47" w14:textId="77777777" w:rsidR="003765C4" w:rsidRPr="00E11F44" w:rsidRDefault="00795E06">
      <w:pPr>
        <w:pStyle w:val="Heading1"/>
        <w:ind w:left="4547"/>
        <w:rPr>
          <w:b w:val="0"/>
          <w:lang w:val="sr-Cyrl-RS"/>
        </w:rPr>
      </w:pPr>
      <w:r w:rsidRPr="00E11F44">
        <w:rPr>
          <w:lang w:val="sr-Cyrl-RS"/>
        </w:rPr>
        <w:t>Члан 24</w:t>
      </w:r>
      <w:r w:rsidRPr="00E11F44">
        <w:rPr>
          <w:b w:val="0"/>
          <w:lang w:val="sr-Cyrl-RS"/>
        </w:rPr>
        <w:t>.</w:t>
      </w:r>
    </w:p>
    <w:p w14:paraId="0CF2F2BF" w14:textId="77777777" w:rsidR="003765C4" w:rsidRPr="00E11F44" w:rsidRDefault="003765C4">
      <w:pPr>
        <w:pStyle w:val="BodyText"/>
        <w:spacing w:before="7"/>
        <w:ind w:left="0"/>
        <w:rPr>
          <w:lang w:val="sr-Cyrl-RS"/>
        </w:rPr>
      </w:pPr>
    </w:p>
    <w:p w14:paraId="5F5751C4" w14:textId="7E148EEC" w:rsidR="003765C4" w:rsidRPr="00E11F44" w:rsidRDefault="00795E06" w:rsidP="0062177C">
      <w:pPr>
        <w:pStyle w:val="BodyText"/>
        <w:ind w:right="112"/>
        <w:jc w:val="both"/>
        <w:rPr>
          <w:lang w:val="sr-Cyrl-RS"/>
        </w:rPr>
      </w:pPr>
      <w:r w:rsidRPr="00E11F44">
        <w:rPr>
          <w:lang w:val="sr-Cyrl-RS"/>
        </w:rPr>
        <w:t>У архивском депоу чува се</w:t>
      </w:r>
      <w:r w:rsidR="007E0AFB">
        <w:rPr>
          <w:lang w:val="sr-Cyrl-RS"/>
        </w:rPr>
        <w:t xml:space="preserve"> </w:t>
      </w:r>
      <w:r w:rsidRPr="00E11F44">
        <w:rPr>
          <w:lang w:val="sr-Cyrl-RS"/>
        </w:rPr>
        <w:t>документарни материјал и архивска грађа</w:t>
      </w:r>
      <w:r w:rsidR="002A6846">
        <w:rPr>
          <w:lang w:val="sr-Cyrl-RS"/>
        </w:rPr>
        <w:t xml:space="preserve"> </w:t>
      </w:r>
      <w:r w:rsidRPr="00E11F44">
        <w:rPr>
          <w:lang w:val="sr-Cyrl-RS"/>
        </w:rPr>
        <w:t xml:space="preserve">у сређеном и безбедном стању, до уништења према Листи категорија </w:t>
      </w:r>
      <w:r w:rsidR="007E0AFB">
        <w:rPr>
          <w:lang w:val="sr-Cyrl-RS"/>
        </w:rPr>
        <w:t xml:space="preserve">документарног </w:t>
      </w:r>
      <w:r w:rsidRPr="00E11F44">
        <w:rPr>
          <w:lang w:val="sr-Cyrl-RS"/>
        </w:rPr>
        <w:t xml:space="preserve"> материјала са роковима чувања или до предаје надлежном архиву. Архивски депо у којем се чува архивска грађа и </w:t>
      </w:r>
      <w:r w:rsidR="007E0AFB">
        <w:rPr>
          <w:lang w:val="sr-Cyrl-RS"/>
        </w:rPr>
        <w:lastRenderedPageBreak/>
        <w:t xml:space="preserve">документарног </w:t>
      </w:r>
      <w:r w:rsidRPr="00E11F44">
        <w:rPr>
          <w:lang w:val="sr-Cyrl-RS"/>
        </w:rPr>
        <w:t xml:space="preserve"> материјал мора бити снабдевен довољном количином архивских полица за смештај документације као и одговарајућим јединицама за чување документације настале у електронском облику.</w:t>
      </w:r>
    </w:p>
    <w:p w14:paraId="33E8B7E0" w14:textId="451FE03B" w:rsidR="003765C4" w:rsidRPr="00E11F44" w:rsidRDefault="00795E06" w:rsidP="0062177C">
      <w:pPr>
        <w:pStyle w:val="BodyText"/>
        <w:ind w:right="116"/>
        <w:jc w:val="both"/>
        <w:rPr>
          <w:lang w:val="sr-Cyrl-RS"/>
        </w:rPr>
      </w:pPr>
      <w:r w:rsidRPr="00E11F44">
        <w:rPr>
          <w:lang w:val="sr-Cyrl-RS"/>
        </w:rPr>
        <w:t xml:space="preserve">Имаоци и ствараоци архивске грађе дужни су да осигурају микроклиматске, хемијско биолошке и физичке услове за заштиту архивске грађе </w:t>
      </w:r>
      <w:r w:rsidR="002A6846">
        <w:rPr>
          <w:lang w:val="sr-Cyrl-RS"/>
        </w:rPr>
        <w:t xml:space="preserve">и </w:t>
      </w:r>
      <w:r w:rsidR="007E0AFB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 од штетног деловања температуре, влаге, светлости, зрачења, прашине, микроорганизама, инсеката, глодара и физичких оштећења.</w:t>
      </w:r>
    </w:p>
    <w:p w14:paraId="01E2E6E4" w14:textId="77777777" w:rsidR="003765C4" w:rsidRPr="00E11F44" w:rsidRDefault="00795E06" w:rsidP="0062177C">
      <w:pPr>
        <w:pStyle w:val="BodyText"/>
        <w:spacing w:before="1"/>
        <w:jc w:val="both"/>
        <w:rPr>
          <w:lang w:val="sr-Cyrl-RS"/>
        </w:rPr>
      </w:pPr>
      <w:r w:rsidRPr="00E11F44">
        <w:rPr>
          <w:lang w:val="sr-Cyrl-RS"/>
        </w:rPr>
        <w:t>Депо би требао бити опремљен мерачем влаге и системом противпожарне заштите.</w:t>
      </w:r>
    </w:p>
    <w:p w14:paraId="78C07C7C" w14:textId="6B17856C" w:rsidR="003765C4" w:rsidRPr="00E11F44" w:rsidRDefault="00795E06" w:rsidP="0062177C">
      <w:pPr>
        <w:pStyle w:val="BodyText"/>
        <w:ind w:right="110"/>
        <w:jc w:val="both"/>
        <w:rPr>
          <w:lang w:val="sr-Cyrl-RS"/>
        </w:rPr>
      </w:pPr>
      <w:r w:rsidRPr="00E11F44">
        <w:rPr>
          <w:lang w:val="sr-Cyrl-RS"/>
        </w:rPr>
        <w:t xml:space="preserve">Архивски депо мора бити физички обезбеђен ради неовлашћеног уласка других лица и неконтролисаног коришћења докумената. У архивском депоу се не сме налазити никакав други материјал, осим архивске грађе и </w:t>
      </w:r>
      <w:r w:rsidR="00DA6B33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материјала. Предметима стављеним у архивски депо рукује и спроводи законом прописане мере заштите задужени радник- архивар.</w:t>
      </w:r>
    </w:p>
    <w:p w14:paraId="147A9B95" w14:textId="77777777" w:rsidR="003765C4" w:rsidRPr="00E11F44" w:rsidRDefault="003765C4">
      <w:pPr>
        <w:pStyle w:val="BodyText"/>
        <w:ind w:left="0"/>
        <w:rPr>
          <w:sz w:val="23"/>
          <w:lang w:val="sr-Cyrl-RS"/>
        </w:rPr>
      </w:pPr>
    </w:p>
    <w:p w14:paraId="3EAF4D17" w14:textId="2B573E86" w:rsidR="003765C4" w:rsidRPr="00E11F44" w:rsidRDefault="00795E06" w:rsidP="00A10DF6">
      <w:pPr>
        <w:pStyle w:val="Heading1"/>
        <w:numPr>
          <w:ilvl w:val="0"/>
          <w:numId w:val="7"/>
        </w:numPr>
        <w:tabs>
          <w:tab w:val="left" w:pos="1317"/>
        </w:tabs>
        <w:spacing w:before="1"/>
        <w:ind w:left="1710" w:right="1059" w:hanging="634"/>
        <w:jc w:val="center"/>
        <w:rPr>
          <w:lang w:val="sr-Cyrl-RS"/>
        </w:rPr>
      </w:pPr>
      <w:r w:rsidRPr="00E11F44">
        <w:rPr>
          <w:spacing w:val="-6"/>
          <w:lang w:val="sr-Cyrl-RS"/>
        </w:rPr>
        <w:t xml:space="preserve">ОДАБИРАЊЕ </w:t>
      </w:r>
      <w:r w:rsidRPr="00E11F44">
        <w:rPr>
          <w:lang w:val="sr-Cyrl-RS"/>
        </w:rPr>
        <w:t xml:space="preserve">АРХИВСКЕ </w:t>
      </w:r>
      <w:r w:rsidRPr="00E11F44">
        <w:rPr>
          <w:spacing w:val="-8"/>
          <w:lang w:val="sr-Cyrl-RS"/>
        </w:rPr>
        <w:t xml:space="preserve">ГРАЂЕ </w:t>
      </w:r>
      <w:r w:rsidRPr="00E11F44">
        <w:rPr>
          <w:lang w:val="sr-Cyrl-RS"/>
        </w:rPr>
        <w:t xml:space="preserve">И </w:t>
      </w:r>
      <w:r w:rsidRPr="00E11F44">
        <w:rPr>
          <w:spacing w:val="-3"/>
          <w:lang w:val="sr-Cyrl-RS"/>
        </w:rPr>
        <w:t xml:space="preserve">ИЗЛУЧИВАЊЕ </w:t>
      </w:r>
      <w:r w:rsidRPr="00E11F44">
        <w:rPr>
          <w:lang w:val="sr-Cyrl-RS"/>
        </w:rPr>
        <w:t xml:space="preserve">БЕЗВРЕДНОГ </w:t>
      </w:r>
      <w:r w:rsidRPr="00E11F44">
        <w:rPr>
          <w:spacing w:val="-3"/>
          <w:lang w:val="sr-Cyrl-RS"/>
        </w:rPr>
        <w:t>ДОКУМЕНТАРНОГ</w:t>
      </w:r>
      <w:r w:rsidRPr="00E11F44">
        <w:rPr>
          <w:spacing w:val="-1"/>
          <w:lang w:val="sr-Cyrl-RS"/>
        </w:rPr>
        <w:t xml:space="preserve"> </w:t>
      </w:r>
      <w:r w:rsidRPr="00E11F44">
        <w:rPr>
          <w:spacing w:val="-3"/>
          <w:lang w:val="sr-Cyrl-RS"/>
        </w:rPr>
        <w:t>МАТЕРИЈАЛА</w:t>
      </w:r>
    </w:p>
    <w:p w14:paraId="662D3A67" w14:textId="77777777" w:rsidR="003765C4" w:rsidRPr="00E11F44" w:rsidRDefault="003765C4">
      <w:pPr>
        <w:pStyle w:val="BodyText"/>
        <w:ind w:left="0"/>
        <w:rPr>
          <w:b/>
          <w:sz w:val="28"/>
          <w:lang w:val="sr-Cyrl-RS"/>
        </w:rPr>
      </w:pPr>
    </w:p>
    <w:p w14:paraId="70267375" w14:textId="77777777" w:rsidR="003765C4" w:rsidRPr="00E11F44" w:rsidRDefault="00795E06">
      <w:pPr>
        <w:ind w:left="4487"/>
        <w:rPr>
          <w:b/>
          <w:sz w:val="24"/>
          <w:lang w:val="sr-Cyrl-RS"/>
        </w:rPr>
      </w:pPr>
      <w:r w:rsidRPr="00E11F44">
        <w:rPr>
          <w:b/>
          <w:sz w:val="24"/>
          <w:lang w:val="sr-Cyrl-RS"/>
        </w:rPr>
        <w:t>Члан 25.</w:t>
      </w:r>
    </w:p>
    <w:p w14:paraId="0E283AE1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38678874" w14:textId="1A319EEE" w:rsidR="003765C4" w:rsidRPr="00E11F44" w:rsidRDefault="00795E06" w:rsidP="0062177C">
      <w:pPr>
        <w:pStyle w:val="BodyText"/>
        <w:ind w:right="112"/>
        <w:jc w:val="both"/>
        <w:rPr>
          <w:lang w:val="sr-Cyrl-RS"/>
        </w:rPr>
      </w:pPr>
      <w:r w:rsidRPr="00E11F44">
        <w:rPr>
          <w:lang w:val="sr-Cyrl-RS"/>
        </w:rPr>
        <w:t xml:space="preserve">Одабирање архивске грађе и излучивање безвредног документарног материјала врши се искључиво из сређеног и у архивској књизи </w:t>
      </w:r>
      <w:r w:rsidRPr="002A6846">
        <w:rPr>
          <w:color w:val="000000" w:themeColor="text1"/>
          <w:lang w:val="sr-Cyrl-RS"/>
        </w:rPr>
        <w:t xml:space="preserve">евидентираног </w:t>
      </w:r>
      <w:r w:rsidR="001B0853" w:rsidRPr="002A6846">
        <w:rPr>
          <w:color w:val="000000" w:themeColor="text1"/>
          <w:lang w:val="sr-Cyrl-RS"/>
        </w:rPr>
        <w:t>документарног</w:t>
      </w:r>
      <w:r w:rsidRPr="00E11F44">
        <w:rPr>
          <w:lang w:val="sr-Cyrl-RS"/>
        </w:rPr>
        <w:t xml:space="preserve"> материјала, чији је извод (препис) достављен Историјском архиву.</w:t>
      </w:r>
    </w:p>
    <w:p w14:paraId="0111A42B" w14:textId="189EED2C" w:rsidR="003765C4" w:rsidRPr="00E11F44" w:rsidRDefault="00795E06" w:rsidP="0062177C">
      <w:pPr>
        <w:pStyle w:val="BodyText"/>
        <w:spacing w:before="66"/>
        <w:ind w:right="110"/>
        <w:jc w:val="both"/>
        <w:rPr>
          <w:lang w:val="sr-Cyrl-RS"/>
        </w:rPr>
      </w:pPr>
      <w:r w:rsidRPr="00E11F44">
        <w:rPr>
          <w:lang w:val="sr-Cyrl-RS"/>
        </w:rPr>
        <w:t xml:space="preserve">Излучивање безвредног документарног материјала врши се </w:t>
      </w:r>
      <w:r w:rsidRPr="00E11F44">
        <w:rPr>
          <w:b/>
          <w:iCs/>
          <w:lang w:val="sr-Cyrl-RS"/>
        </w:rPr>
        <w:t>с</w:t>
      </w:r>
      <w:r w:rsidRPr="00E11F44">
        <w:rPr>
          <w:bCs/>
          <w:iCs/>
          <w:lang w:val="sr-Cyrl-RS"/>
        </w:rPr>
        <w:t>ваке</w:t>
      </w:r>
      <w:r w:rsidRPr="00E11F44">
        <w:rPr>
          <w:b/>
          <w:i/>
          <w:lang w:val="sr-Cyrl-RS"/>
        </w:rPr>
        <w:t xml:space="preserve"> </w:t>
      </w:r>
      <w:r w:rsidRPr="00E11F44">
        <w:rPr>
          <w:lang w:val="sr-Cyrl-RS"/>
        </w:rPr>
        <w:t xml:space="preserve">године за </w:t>
      </w:r>
      <w:r w:rsidR="001B0853" w:rsidRPr="002A6846">
        <w:rPr>
          <w:color w:val="000000" w:themeColor="text1"/>
          <w:lang w:val="sr-Cyrl-RS"/>
        </w:rPr>
        <w:t xml:space="preserve">документарни </w:t>
      </w:r>
      <w:r w:rsidRPr="00E11F44">
        <w:rPr>
          <w:lang w:val="sr-Cyrl-RS"/>
        </w:rPr>
        <w:t>материјал чији су рокови чувања истекли.</w:t>
      </w:r>
    </w:p>
    <w:p w14:paraId="1CD3BAD3" w14:textId="37A9AF2B" w:rsidR="003765C4" w:rsidRDefault="00795E06" w:rsidP="0062177C">
      <w:pPr>
        <w:pStyle w:val="BodyText"/>
        <w:spacing w:before="1"/>
        <w:ind w:right="112"/>
        <w:jc w:val="both"/>
        <w:rPr>
          <w:lang w:val="sr-Cyrl-RS"/>
        </w:rPr>
      </w:pPr>
      <w:r w:rsidRPr="00E11F44">
        <w:rPr>
          <w:lang w:val="sr-Cyrl-RS"/>
        </w:rPr>
        <w:t xml:space="preserve">Одабирање архивске грађе и излучивање </w:t>
      </w:r>
      <w:r w:rsidR="007E0AFB">
        <w:rPr>
          <w:lang w:val="sr-Cyrl-RS"/>
        </w:rPr>
        <w:t xml:space="preserve">безвредног </w:t>
      </w:r>
      <w:r w:rsidRPr="00E11F44">
        <w:rPr>
          <w:lang w:val="sr-Cyrl-RS"/>
        </w:rPr>
        <w:t xml:space="preserve">документарног материјала врши се на основу Листе категорија </w:t>
      </w:r>
      <w:r w:rsidR="007E0AFB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 са роковима чувања.</w:t>
      </w:r>
    </w:p>
    <w:p w14:paraId="03B1E67B" w14:textId="77777777" w:rsidR="009E3BF1" w:rsidRPr="00E11F44" w:rsidRDefault="009E3BF1">
      <w:pPr>
        <w:pStyle w:val="BodyText"/>
        <w:spacing w:before="1"/>
        <w:ind w:right="112"/>
        <w:jc w:val="both"/>
        <w:rPr>
          <w:lang w:val="sr-Cyrl-RS"/>
        </w:rPr>
      </w:pPr>
    </w:p>
    <w:p w14:paraId="01B2E2C9" w14:textId="77777777" w:rsidR="003765C4" w:rsidRPr="00E11F44" w:rsidRDefault="00795E06">
      <w:pPr>
        <w:pStyle w:val="Heading1"/>
        <w:ind w:left="4607"/>
        <w:rPr>
          <w:b w:val="0"/>
          <w:lang w:val="sr-Cyrl-RS"/>
        </w:rPr>
      </w:pPr>
      <w:r w:rsidRPr="00E11F44">
        <w:rPr>
          <w:lang w:val="sr-Cyrl-RS"/>
        </w:rPr>
        <w:t>Члан 26</w:t>
      </w:r>
      <w:r w:rsidRPr="00E11F44">
        <w:rPr>
          <w:b w:val="0"/>
          <w:lang w:val="sr-Cyrl-RS"/>
        </w:rPr>
        <w:t>.</w:t>
      </w:r>
    </w:p>
    <w:p w14:paraId="46B2E57D" w14:textId="77777777" w:rsidR="003765C4" w:rsidRPr="00E11F44" w:rsidRDefault="003765C4">
      <w:pPr>
        <w:pStyle w:val="BodyText"/>
        <w:spacing w:before="11"/>
        <w:ind w:left="0"/>
        <w:rPr>
          <w:sz w:val="23"/>
          <w:lang w:val="sr-Cyrl-RS"/>
        </w:rPr>
      </w:pPr>
    </w:p>
    <w:p w14:paraId="581AD1E7" w14:textId="6F2325E8" w:rsidR="003765C4" w:rsidRPr="00E11F44" w:rsidRDefault="00795E06" w:rsidP="0062177C">
      <w:pPr>
        <w:pStyle w:val="BodyText"/>
        <w:ind w:right="110"/>
        <w:jc w:val="both"/>
        <w:rPr>
          <w:lang w:val="sr-Cyrl-RS"/>
        </w:rPr>
      </w:pPr>
      <w:r w:rsidRPr="00E11F44">
        <w:rPr>
          <w:lang w:val="sr-Cyrl-RS"/>
        </w:rPr>
        <w:t xml:space="preserve">Листу категорија израђује Комисија у чијем саству су запослени који  најбоље познају организацију рада и пословања и способни су да процене културни, научно историјски и практични значај </w:t>
      </w:r>
      <w:r w:rsidR="00DA6B33" w:rsidRPr="00E11F44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материјала. Листу усваја </w:t>
      </w:r>
      <w:r w:rsidR="00D27900">
        <w:rPr>
          <w:lang w:val="sr-Cyrl-RS"/>
        </w:rPr>
        <w:t>Школски одбор</w:t>
      </w:r>
      <w:r w:rsidRPr="00E11F44">
        <w:rPr>
          <w:i/>
          <w:lang w:val="sr-Cyrl-RS"/>
        </w:rPr>
        <w:t xml:space="preserve"> </w:t>
      </w:r>
      <w:r w:rsidRPr="00E11F44">
        <w:rPr>
          <w:lang w:val="sr-Cyrl-RS"/>
        </w:rPr>
        <w:t>а потом се усвојена Листа доставља надлежном архиву у два оригинална примерка. Листа се примењује по добијеној писменој сагласности од стране  Историјског архива</w:t>
      </w:r>
      <w:r w:rsidR="00DA6B33">
        <w:rPr>
          <w:lang w:val="sr-Cyrl-RS"/>
        </w:rPr>
        <w:t xml:space="preserve"> Лесковац</w:t>
      </w:r>
      <w:r w:rsidRPr="00E11F44">
        <w:rPr>
          <w:lang w:val="sr-Cyrl-RS"/>
        </w:rPr>
        <w:t>.</w:t>
      </w:r>
    </w:p>
    <w:p w14:paraId="17F369C8" w14:textId="7B1B40A8" w:rsidR="003765C4" w:rsidRPr="00E11F44" w:rsidRDefault="00795E06" w:rsidP="0062177C">
      <w:pPr>
        <w:pStyle w:val="BodyText"/>
        <w:spacing w:before="1"/>
        <w:ind w:right="118"/>
        <w:jc w:val="both"/>
        <w:rPr>
          <w:lang w:val="sr-Cyrl-RS"/>
        </w:rPr>
      </w:pPr>
      <w:r w:rsidRPr="00E11F44">
        <w:rPr>
          <w:lang w:val="sr-Cyrl-RS"/>
        </w:rPr>
        <w:t xml:space="preserve">Уколико се у току пословне године појаве нове категорије тј. нове врсте предмета који нису обухваћени постојећом Листом категорија архивске грађе и </w:t>
      </w:r>
      <w:r w:rsidR="007E0AFB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 имаоца, врши се измена и допуна Листе, на начин истоветан поступку за њено доношење.</w:t>
      </w:r>
    </w:p>
    <w:p w14:paraId="702DCF7B" w14:textId="77777777" w:rsidR="003765C4" w:rsidRPr="00E11F44" w:rsidRDefault="003765C4">
      <w:pPr>
        <w:pStyle w:val="BodyText"/>
        <w:spacing w:before="5"/>
        <w:ind w:left="0"/>
        <w:rPr>
          <w:lang w:val="sr-Cyrl-RS"/>
        </w:rPr>
      </w:pPr>
    </w:p>
    <w:p w14:paraId="287D99DF" w14:textId="77777777" w:rsidR="003765C4" w:rsidRPr="00E11F44" w:rsidRDefault="00795E06">
      <w:pPr>
        <w:pStyle w:val="Heading1"/>
        <w:ind w:left="4487"/>
        <w:rPr>
          <w:lang w:val="sr-Cyrl-RS"/>
        </w:rPr>
      </w:pPr>
      <w:r w:rsidRPr="00E11F44">
        <w:rPr>
          <w:lang w:val="sr-Cyrl-RS"/>
        </w:rPr>
        <w:t>Члан 27.</w:t>
      </w:r>
    </w:p>
    <w:p w14:paraId="7584C0F9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00EBFCCF" w14:textId="45275C5C" w:rsidR="003765C4" w:rsidRPr="00E11F44" w:rsidRDefault="00795E06" w:rsidP="0062177C">
      <w:pPr>
        <w:pStyle w:val="BodyText"/>
        <w:spacing w:before="1"/>
        <w:jc w:val="both"/>
        <w:rPr>
          <w:lang w:val="sr-Cyrl-RS"/>
        </w:rPr>
      </w:pPr>
      <w:r w:rsidRPr="00E11F44">
        <w:rPr>
          <w:lang w:val="sr-Cyrl-RS"/>
        </w:rPr>
        <w:t xml:space="preserve">Листа категорија </w:t>
      </w:r>
      <w:r w:rsidR="007E0AFB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 треба да садржи следеће:</w:t>
      </w:r>
    </w:p>
    <w:p w14:paraId="784E377C" w14:textId="77777777" w:rsidR="003765C4" w:rsidRPr="00E11F44" w:rsidRDefault="00795E06" w:rsidP="0062177C">
      <w:pPr>
        <w:pStyle w:val="BodyText"/>
        <w:spacing w:before="4" w:line="237" w:lineRule="auto"/>
        <w:ind w:right="198" w:firstLine="360"/>
        <w:rPr>
          <w:lang w:val="sr-Cyrl-RS"/>
        </w:rPr>
      </w:pPr>
      <w:r>
        <w:rPr>
          <w:rFonts w:ascii="Symbol" w:hAnsi="Symbol"/>
          <w:b/>
        </w:rPr>
        <w:t></w:t>
      </w:r>
      <w:r>
        <w:rPr>
          <w:rFonts w:ascii="Symbol" w:hAnsi="Symbol"/>
          <w:b/>
        </w:rPr>
        <w:t></w:t>
      </w:r>
      <w:r w:rsidRPr="00E11F44">
        <w:rPr>
          <w:b/>
          <w:lang w:val="sr-Cyrl-RS"/>
        </w:rPr>
        <w:t xml:space="preserve"> Редни број </w:t>
      </w:r>
      <w:r w:rsidRPr="00E11F44">
        <w:rPr>
          <w:lang w:val="sr-Cyrl-RS"/>
        </w:rPr>
        <w:t>– у рубрику редни број уписати број почев од 1 па надаље и тај број се континуирано наставља кроз Листу;</w:t>
      </w:r>
    </w:p>
    <w:p w14:paraId="61A6707D" w14:textId="293029DF" w:rsidR="003765C4" w:rsidRPr="00E11F44" w:rsidRDefault="00AB4630" w:rsidP="0062177C">
      <w:pPr>
        <w:pStyle w:val="Heading1"/>
        <w:spacing w:before="6" w:line="291" w:lineRule="exact"/>
        <w:ind w:left="493"/>
        <w:rPr>
          <w:lang w:val="sr-Cyrl-RS"/>
        </w:rPr>
      </w:pPr>
      <w:r>
        <w:rPr>
          <w:rFonts w:ascii="Symbol" w:hAnsi="Symbol"/>
          <w:lang w:val="sr-Cyrl-RS"/>
        </w:rPr>
        <w:t></w:t>
      </w:r>
      <w:r w:rsidR="00795E06">
        <w:rPr>
          <w:rFonts w:ascii="Symbol" w:hAnsi="Symbol"/>
        </w:rPr>
        <w:t></w:t>
      </w:r>
      <w:r w:rsidR="00795E06" w:rsidRPr="00E11F44">
        <w:rPr>
          <w:lang w:val="sr-Cyrl-RS"/>
        </w:rPr>
        <w:t xml:space="preserve"> Врста документа;</w:t>
      </w:r>
    </w:p>
    <w:p w14:paraId="49364373" w14:textId="520A45D2" w:rsidR="003765C4" w:rsidRPr="00E11F44" w:rsidRDefault="00AB4630" w:rsidP="0062177C">
      <w:pPr>
        <w:pStyle w:val="BodyText"/>
        <w:spacing w:line="237" w:lineRule="auto"/>
        <w:ind w:left="853" w:right="198" w:hanging="360"/>
        <w:rPr>
          <w:lang w:val="sr-Cyrl-RS"/>
        </w:rPr>
      </w:pPr>
      <w:r>
        <w:rPr>
          <w:rFonts w:ascii="Symbol" w:hAnsi="Symbol"/>
          <w:b/>
          <w:lang w:val="sr-Cyrl-RS"/>
        </w:rPr>
        <w:t></w:t>
      </w:r>
      <w:r w:rsidR="00795E06">
        <w:rPr>
          <w:rFonts w:ascii="Symbol" w:hAnsi="Symbol"/>
          <w:b/>
        </w:rPr>
        <w:t></w:t>
      </w:r>
      <w:r w:rsidR="00795E06" w:rsidRPr="00E11F44">
        <w:rPr>
          <w:b/>
          <w:lang w:val="sr-Cyrl-RS"/>
        </w:rPr>
        <w:t xml:space="preserve"> Рок чувања </w:t>
      </w:r>
      <w:r w:rsidR="00795E06" w:rsidRPr="00E11F44">
        <w:rPr>
          <w:lang w:val="sr-Cyrl-RS"/>
        </w:rPr>
        <w:t>(који се изражава у роковима и то: 1, 2, 3, 5, 10, 50 и 90, трајно и трајно оперативно) – рокове чувања у складу са Листом;</w:t>
      </w:r>
    </w:p>
    <w:p w14:paraId="41C67D07" w14:textId="077E447E" w:rsidR="003765C4" w:rsidRPr="00E11F44" w:rsidRDefault="00AB4630" w:rsidP="0062177C">
      <w:pPr>
        <w:pStyle w:val="Heading1"/>
        <w:spacing w:before="7" w:line="291" w:lineRule="exact"/>
        <w:ind w:left="493"/>
        <w:rPr>
          <w:lang w:val="sr-Cyrl-RS"/>
        </w:rPr>
      </w:pPr>
      <w:r>
        <w:rPr>
          <w:rFonts w:ascii="Symbol" w:hAnsi="Symbol"/>
          <w:lang w:val="sr-Cyrl-RS"/>
        </w:rPr>
        <w:t></w:t>
      </w:r>
      <w:r w:rsidR="00795E06">
        <w:rPr>
          <w:rFonts w:ascii="Symbol" w:hAnsi="Symbol"/>
        </w:rPr>
        <w:t></w:t>
      </w:r>
      <w:r w:rsidR="00795E06" w:rsidRPr="00E11F44">
        <w:rPr>
          <w:lang w:val="sr-Cyrl-RS"/>
        </w:rPr>
        <w:t xml:space="preserve"> Број, датум, потпис;</w:t>
      </w:r>
    </w:p>
    <w:p w14:paraId="76B73EBF" w14:textId="7CEAE393" w:rsidR="003765C4" w:rsidRPr="00E11F44" w:rsidRDefault="00AB4630" w:rsidP="0062177C">
      <w:pPr>
        <w:spacing w:line="291" w:lineRule="exact"/>
        <w:ind w:left="493"/>
        <w:rPr>
          <w:sz w:val="24"/>
          <w:lang w:val="sr-Cyrl-RS"/>
        </w:rPr>
      </w:pPr>
      <w:r>
        <w:rPr>
          <w:rFonts w:ascii="Symbol" w:hAnsi="Symbol"/>
          <w:b/>
          <w:sz w:val="24"/>
          <w:lang w:val="sr-Cyrl-RS"/>
        </w:rPr>
        <w:t></w:t>
      </w:r>
      <w:r w:rsidR="00795E06">
        <w:rPr>
          <w:rFonts w:ascii="Symbol" w:hAnsi="Symbol"/>
          <w:b/>
          <w:sz w:val="24"/>
        </w:rPr>
        <w:t></w:t>
      </w:r>
      <w:r w:rsidR="00795E06" w:rsidRPr="00E11F44">
        <w:rPr>
          <w:b/>
          <w:sz w:val="24"/>
          <w:lang w:val="sr-Cyrl-RS"/>
        </w:rPr>
        <w:t xml:space="preserve"> Образложење Листе </w:t>
      </w:r>
      <w:r w:rsidR="00795E06" w:rsidRPr="00E11F44">
        <w:rPr>
          <w:sz w:val="24"/>
          <w:lang w:val="sr-Cyrl-RS"/>
        </w:rPr>
        <w:t>- кроз пропратни акт.</w:t>
      </w:r>
    </w:p>
    <w:p w14:paraId="6EEF10FB" w14:textId="77777777" w:rsidR="003765C4" w:rsidRPr="00E11F44" w:rsidRDefault="003765C4" w:rsidP="0062177C">
      <w:pPr>
        <w:pStyle w:val="BodyText"/>
        <w:spacing w:before="1"/>
        <w:ind w:left="0"/>
        <w:rPr>
          <w:lang w:val="sr-Cyrl-RS"/>
        </w:rPr>
      </w:pPr>
    </w:p>
    <w:p w14:paraId="646B6717" w14:textId="77777777" w:rsidR="003765C4" w:rsidRPr="00E11F44" w:rsidRDefault="00795E06">
      <w:pPr>
        <w:pStyle w:val="Heading1"/>
        <w:ind w:left="4487"/>
        <w:rPr>
          <w:lang w:val="sr-Cyrl-RS"/>
        </w:rPr>
      </w:pPr>
      <w:r w:rsidRPr="00E11F44">
        <w:rPr>
          <w:lang w:val="sr-Cyrl-RS"/>
        </w:rPr>
        <w:t>Члан 28.</w:t>
      </w:r>
    </w:p>
    <w:p w14:paraId="075ECB94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5AB4A7A8" w14:textId="07B00F64" w:rsidR="003765C4" w:rsidRPr="00E11F44" w:rsidRDefault="00795E06" w:rsidP="0062177C">
      <w:pPr>
        <w:pStyle w:val="BodyText"/>
        <w:ind w:right="110"/>
        <w:jc w:val="both"/>
        <w:rPr>
          <w:lang w:val="sr-Cyrl-RS"/>
        </w:rPr>
      </w:pPr>
      <w:r w:rsidRPr="00E11F44">
        <w:rPr>
          <w:lang w:val="sr-Cyrl-RS"/>
        </w:rPr>
        <w:t xml:space="preserve">За трајно чување одређују се категорије документарног материјала </w:t>
      </w:r>
      <w:r w:rsidR="000B75A2" w:rsidRPr="00E11F44">
        <w:rPr>
          <w:spacing w:val="-4"/>
          <w:lang w:val="sr-Cyrl-RS"/>
        </w:rPr>
        <w:t xml:space="preserve">ако </w:t>
      </w:r>
      <w:r w:rsidR="000B75A2" w:rsidRPr="00E11F44">
        <w:rPr>
          <w:lang w:val="sr-Cyrl-RS"/>
        </w:rPr>
        <w:t xml:space="preserve">је по закону или </w:t>
      </w:r>
      <w:r w:rsidR="000B75A2" w:rsidRPr="00E11F44">
        <w:rPr>
          <w:lang w:val="sr-Cyrl-RS"/>
        </w:rPr>
        <w:lastRenderedPageBreak/>
        <w:t>другим прописима одређен рок чувања</w:t>
      </w:r>
      <w:r w:rsidR="000B75A2" w:rsidRPr="00E11F44">
        <w:rPr>
          <w:spacing w:val="-1"/>
          <w:lang w:val="sr-Cyrl-RS"/>
        </w:rPr>
        <w:t xml:space="preserve"> </w:t>
      </w:r>
      <w:r w:rsidR="000B75A2" w:rsidRPr="00E11F44">
        <w:rPr>
          <w:lang w:val="sr-Cyrl-RS"/>
        </w:rPr>
        <w:t>трајно</w:t>
      </w:r>
      <w:r w:rsidR="000B75A2">
        <w:rPr>
          <w:lang w:val="sr-Cyrl-RS"/>
        </w:rPr>
        <w:t xml:space="preserve">, </w:t>
      </w:r>
      <w:r w:rsidRPr="00E11F44">
        <w:rPr>
          <w:spacing w:val="-3"/>
          <w:lang w:val="sr-Cyrl-RS"/>
        </w:rPr>
        <w:t xml:space="preserve">које </w:t>
      </w:r>
      <w:r w:rsidRPr="00E11F44">
        <w:rPr>
          <w:lang w:val="sr-Cyrl-RS"/>
        </w:rPr>
        <w:t xml:space="preserve">садрже битне </w:t>
      </w:r>
      <w:r w:rsidRPr="00E11F44">
        <w:rPr>
          <w:spacing w:val="-3"/>
          <w:lang w:val="sr-Cyrl-RS"/>
        </w:rPr>
        <w:t xml:space="preserve">податке </w:t>
      </w:r>
      <w:r w:rsidRPr="00E11F44">
        <w:rPr>
          <w:spacing w:val="-4"/>
          <w:lang w:val="sr-Cyrl-RS"/>
        </w:rPr>
        <w:t xml:space="preserve">од </w:t>
      </w:r>
      <w:r w:rsidRPr="00E11F44">
        <w:rPr>
          <w:lang w:val="sr-Cyrl-RS"/>
        </w:rPr>
        <w:t xml:space="preserve">значаја за </w:t>
      </w:r>
      <w:r w:rsidRPr="00E11F44">
        <w:rPr>
          <w:spacing w:val="-8"/>
          <w:lang w:val="sr-Cyrl-RS"/>
        </w:rPr>
        <w:t xml:space="preserve">науку, </w:t>
      </w:r>
      <w:r w:rsidRPr="00E11F44">
        <w:rPr>
          <w:spacing w:val="-3"/>
          <w:lang w:val="sr-Cyrl-RS"/>
        </w:rPr>
        <w:t xml:space="preserve">културу </w:t>
      </w:r>
      <w:r w:rsidRPr="00E11F44">
        <w:rPr>
          <w:lang w:val="sr-Cyrl-RS"/>
        </w:rPr>
        <w:t xml:space="preserve">и друге друштвене потреба као и  за потребе самог ствараоца </w:t>
      </w:r>
      <w:r w:rsidR="001B0853" w:rsidRPr="000B75A2">
        <w:rPr>
          <w:color w:val="000000" w:themeColor="text1"/>
          <w:lang w:val="sr-Cyrl-RS"/>
        </w:rPr>
        <w:t>документарног</w:t>
      </w:r>
      <w:r w:rsidRPr="00E11F44">
        <w:rPr>
          <w:lang w:val="sr-Cyrl-RS"/>
        </w:rPr>
        <w:t xml:space="preserve"> материјала</w:t>
      </w:r>
      <w:r w:rsidR="000B75A2">
        <w:rPr>
          <w:lang w:val="sr-Cyrl-RS"/>
        </w:rPr>
        <w:t>.</w:t>
      </w:r>
    </w:p>
    <w:p w14:paraId="5F90CF64" w14:textId="35BD9432" w:rsidR="003765C4" w:rsidRPr="00E11F44" w:rsidRDefault="00795E06" w:rsidP="0062177C">
      <w:pPr>
        <w:pStyle w:val="BodyText"/>
        <w:spacing w:before="1"/>
        <w:ind w:right="117"/>
        <w:jc w:val="both"/>
        <w:rPr>
          <w:lang w:val="sr-Cyrl-RS"/>
        </w:rPr>
      </w:pPr>
      <w:r w:rsidRPr="00E11F44">
        <w:rPr>
          <w:lang w:val="sr-Cyrl-RS"/>
        </w:rPr>
        <w:t xml:space="preserve">За документарни материјал </w:t>
      </w:r>
      <w:r w:rsidRPr="00E11F44">
        <w:rPr>
          <w:spacing w:val="-3"/>
          <w:lang w:val="sr-Cyrl-RS"/>
        </w:rPr>
        <w:t xml:space="preserve">који </w:t>
      </w:r>
      <w:r w:rsidRPr="00E11F44">
        <w:rPr>
          <w:lang w:val="sr-Cyrl-RS"/>
        </w:rPr>
        <w:t xml:space="preserve">није оцењен као архивска грађа рокови чувања се одређују у складу са посебним прописима а такође и зависно </w:t>
      </w:r>
      <w:r w:rsidRPr="00E11F44">
        <w:rPr>
          <w:spacing w:val="-4"/>
          <w:lang w:val="sr-Cyrl-RS"/>
        </w:rPr>
        <w:t xml:space="preserve">од </w:t>
      </w:r>
      <w:r w:rsidRPr="00E11F44">
        <w:rPr>
          <w:lang w:val="sr-Cyrl-RS"/>
        </w:rPr>
        <w:t>потреба ствараоца.</w:t>
      </w:r>
    </w:p>
    <w:p w14:paraId="517116BA" w14:textId="77777777" w:rsidR="003765C4" w:rsidRPr="00E11F44" w:rsidRDefault="003765C4">
      <w:pPr>
        <w:pStyle w:val="BodyText"/>
        <w:spacing w:before="4"/>
        <w:ind w:left="0"/>
        <w:rPr>
          <w:lang w:val="sr-Cyrl-RS"/>
        </w:rPr>
      </w:pPr>
    </w:p>
    <w:p w14:paraId="7A81D0E2" w14:textId="77777777" w:rsidR="003765C4" w:rsidRPr="00E11F44" w:rsidRDefault="00795E06">
      <w:pPr>
        <w:pStyle w:val="Heading1"/>
        <w:spacing w:before="1"/>
        <w:ind w:left="4487"/>
        <w:rPr>
          <w:lang w:val="sr-Cyrl-RS"/>
        </w:rPr>
      </w:pPr>
      <w:r w:rsidRPr="00E11F44">
        <w:rPr>
          <w:lang w:val="sr-Cyrl-RS"/>
        </w:rPr>
        <w:t>Члан 29.</w:t>
      </w:r>
    </w:p>
    <w:p w14:paraId="61375CD8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23F1B64B" w14:textId="46616B7D" w:rsidR="003765C4" w:rsidRPr="00E11F44" w:rsidRDefault="00795E06" w:rsidP="0062177C">
      <w:pPr>
        <w:pStyle w:val="BodyText"/>
        <w:ind w:right="112"/>
        <w:jc w:val="both"/>
        <w:rPr>
          <w:lang w:val="sr-Cyrl-RS"/>
        </w:rPr>
      </w:pPr>
      <w:r w:rsidRPr="00E11F44">
        <w:rPr>
          <w:lang w:val="sr-Cyrl-RS"/>
        </w:rPr>
        <w:t>За одабирање архивске грађе и излучивање безвредног</w:t>
      </w:r>
      <w:r w:rsidR="007E0AFB">
        <w:rPr>
          <w:lang w:val="sr-Cyrl-RS"/>
        </w:rPr>
        <w:t xml:space="preserve"> </w:t>
      </w:r>
      <w:r w:rsidRPr="00E11F44">
        <w:rPr>
          <w:lang w:val="sr-Cyrl-RS"/>
        </w:rPr>
        <w:t xml:space="preserve">документарног материјала формира се комисија састављена од представника организационих јединица. Комисија пописује безвредни документарни материјал сагласно утврђеној Листи категорија архивске грађе и </w:t>
      </w:r>
      <w:r w:rsidR="007E0AFB">
        <w:rPr>
          <w:lang w:val="sr-Cyrl-RS"/>
        </w:rPr>
        <w:t>документарног</w:t>
      </w:r>
      <w:r w:rsidRPr="00E11F44">
        <w:rPr>
          <w:lang w:val="sr-Cyrl-RS"/>
        </w:rPr>
        <w:t xml:space="preserve"> материјала са роковима чувања, и предлаже</w:t>
      </w:r>
      <w:r w:rsidR="00DA6B33">
        <w:rPr>
          <w:lang w:val="sr-Cyrl-RS"/>
        </w:rPr>
        <w:t xml:space="preserve"> </w:t>
      </w:r>
      <w:r w:rsidRPr="00E11F44">
        <w:rPr>
          <w:lang w:val="sr-Cyrl-RS"/>
        </w:rPr>
        <w:t xml:space="preserve">Историјском архиву </w:t>
      </w:r>
      <w:r w:rsidR="00DA6B33">
        <w:rPr>
          <w:lang w:val="sr-Cyrl-RS"/>
        </w:rPr>
        <w:t xml:space="preserve">Лесковац </w:t>
      </w:r>
      <w:r w:rsidR="007E0AFB">
        <w:rPr>
          <w:lang w:val="sr-Cyrl-RS"/>
        </w:rPr>
        <w:t>документарн</w:t>
      </w:r>
      <w:r w:rsidR="00DA6B33">
        <w:rPr>
          <w:lang w:val="sr-Cyrl-RS"/>
        </w:rPr>
        <w:t>и</w:t>
      </w:r>
      <w:r w:rsidRPr="00E11F44">
        <w:rPr>
          <w:lang w:val="sr-Cyrl-RS"/>
        </w:rPr>
        <w:t xml:space="preserve"> материјал доспео за излучивање.</w:t>
      </w:r>
    </w:p>
    <w:p w14:paraId="0AEB1D56" w14:textId="77777777" w:rsidR="003765C4" w:rsidRPr="00E11F44" w:rsidRDefault="00795E06" w:rsidP="0062177C">
      <w:pPr>
        <w:pStyle w:val="BodyText"/>
        <w:spacing w:before="1"/>
        <w:jc w:val="both"/>
        <w:rPr>
          <w:lang w:val="sr-Cyrl-RS"/>
        </w:rPr>
      </w:pPr>
      <w:r w:rsidRPr="00E11F44">
        <w:rPr>
          <w:lang w:val="sr-Cyrl-RS"/>
        </w:rPr>
        <w:t>Комисију из претходног става Одлуком именује директор и она броји најмање два члана.</w:t>
      </w:r>
    </w:p>
    <w:p w14:paraId="78D127A8" w14:textId="77777777" w:rsidR="003765C4" w:rsidRPr="00E11F44" w:rsidRDefault="003765C4">
      <w:pPr>
        <w:pStyle w:val="BodyText"/>
        <w:spacing w:before="5"/>
        <w:ind w:left="0"/>
        <w:rPr>
          <w:lang w:val="sr-Cyrl-RS"/>
        </w:rPr>
      </w:pPr>
    </w:p>
    <w:p w14:paraId="0AEB59D0" w14:textId="77777777" w:rsidR="003765C4" w:rsidRPr="00E11F44" w:rsidRDefault="00795E06">
      <w:pPr>
        <w:pStyle w:val="Heading1"/>
        <w:ind w:left="4487"/>
        <w:rPr>
          <w:lang w:val="sr-Cyrl-RS"/>
        </w:rPr>
      </w:pPr>
      <w:r w:rsidRPr="00E11F44">
        <w:rPr>
          <w:lang w:val="sr-Cyrl-RS"/>
        </w:rPr>
        <w:t>Члан 30.</w:t>
      </w:r>
    </w:p>
    <w:p w14:paraId="01E124C2" w14:textId="77777777" w:rsidR="003765C4" w:rsidRPr="00E11F44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58C323EA" w14:textId="77777777" w:rsidR="00DA6B33" w:rsidRDefault="00795E06" w:rsidP="0062177C">
      <w:pPr>
        <w:pStyle w:val="BodyText"/>
        <w:jc w:val="both"/>
        <w:rPr>
          <w:lang w:val="sr-Cyrl-RS"/>
        </w:rPr>
      </w:pPr>
      <w:r w:rsidRPr="00E11F44">
        <w:rPr>
          <w:lang w:val="sr-Cyrl-RS"/>
        </w:rPr>
        <w:t xml:space="preserve">Попис </w:t>
      </w:r>
      <w:r w:rsidR="000B75A2">
        <w:rPr>
          <w:lang w:val="sr-Cyrl-RS"/>
        </w:rPr>
        <w:t>безвредн</w:t>
      </w:r>
      <w:r w:rsidR="00EE3FC7">
        <w:rPr>
          <w:lang w:val="sr-Cyrl-RS"/>
        </w:rPr>
        <w:t>о</w:t>
      </w:r>
      <w:r w:rsidR="000B75A2">
        <w:rPr>
          <w:lang w:val="sr-Cyrl-RS"/>
        </w:rPr>
        <w:t>г документарног материјала за излучивање</w:t>
      </w:r>
      <w:r w:rsidRPr="00E11F44">
        <w:rPr>
          <w:lang w:val="sr-Cyrl-RS"/>
        </w:rPr>
        <w:t xml:space="preserve"> садржи: редни број, број из архивске књиге</w:t>
      </w:r>
      <w:r w:rsidR="000B75A2">
        <w:rPr>
          <w:lang w:val="sr-Cyrl-RS"/>
        </w:rPr>
        <w:t>,</w:t>
      </w:r>
      <w:r w:rsidR="000B75A2" w:rsidRPr="000B75A2">
        <w:rPr>
          <w:lang w:val="sr-Cyrl-RS"/>
        </w:rPr>
        <w:t xml:space="preserve"> </w:t>
      </w:r>
      <w:r w:rsidR="000B75A2" w:rsidRPr="00E11F44">
        <w:rPr>
          <w:lang w:val="sr-Cyrl-RS"/>
        </w:rPr>
        <w:t xml:space="preserve">класификациони знак, годину настанка материјала (распон година), врсту предмета, </w:t>
      </w:r>
      <w:r w:rsidR="00EE3FC7" w:rsidRPr="00E11F44">
        <w:rPr>
          <w:spacing w:val="-6"/>
          <w:lang w:val="sr-Cyrl-RS"/>
        </w:rPr>
        <w:t xml:space="preserve">количину, </w:t>
      </w:r>
      <w:r w:rsidR="00EE3FC7" w:rsidRPr="00E11F44">
        <w:rPr>
          <w:lang w:val="sr-Cyrl-RS"/>
        </w:rPr>
        <w:t xml:space="preserve">рок чувања и </w:t>
      </w:r>
      <w:r w:rsidR="00EE3FC7" w:rsidRPr="00E11F44">
        <w:rPr>
          <w:spacing w:val="-5"/>
          <w:lang w:val="sr-Cyrl-RS"/>
        </w:rPr>
        <w:t>примедбу</w:t>
      </w:r>
      <w:r w:rsidR="00EE3FC7" w:rsidRPr="00E11F44">
        <w:rPr>
          <w:lang w:val="sr-Cyrl-RS"/>
        </w:rPr>
        <w:t xml:space="preserve"> и број из Листе категорија</w:t>
      </w:r>
      <w:r w:rsidR="00EE3FC7">
        <w:rPr>
          <w:lang w:val="sr-Cyrl-RS"/>
        </w:rPr>
        <w:t>.</w:t>
      </w:r>
    </w:p>
    <w:p w14:paraId="0BA93D70" w14:textId="4105C704" w:rsidR="003765C4" w:rsidRPr="00E11F44" w:rsidRDefault="00795E06" w:rsidP="0062177C">
      <w:pPr>
        <w:pStyle w:val="BodyText"/>
        <w:jc w:val="both"/>
        <w:rPr>
          <w:lang w:val="sr-Cyrl-RS"/>
        </w:rPr>
      </w:pPr>
      <w:r w:rsidRPr="00E11F44">
        <w:rPr>
          <w:lang w:val="sr-Cyrl-RS"/>
        </w:rPr>
        <w:t xml:space="preserve">Попис је саставни део Записника о излучивању безвредног </w:t>
      </w:r>
      <w:r w:rsidR="007E0AFB">
        <w:rPr>
          <w:lang w:val="sr-Cyrl-RS"/>
        </w:rPr>
        <w:t xml:space="preserve">документарног </w:t>
      </w:r>
      <w:r w:rsidRPr="00E11F44">
        <w:rPr>
          <w:lang w:val="sr-Cyrl-RS"/>
        </w:rPr>
        <w:t>материјала.</w:t>
      </w:r>
    </w:p>
    <w:p w14:paraId="76A6A9E1" w14:textId="77777777" w:rsidR="003765C4" w:rsidRPr="00E11F44" w:rsidRDefault="003765C4" w:rsidP="0062177C">
      <w:pPr>
        <w:pStyle w:val="BodyText"/>
        <w:spacing w:before="5"/>
        <w:ind w:left="0"/>
        <w:jc w:val="both"/>
        <w:rPr>
          <w:lang w:val="sr-Cyrl-RS"/>
        </w:rPr>
      </w:pPr>
    </w:p>
    <w:p w14:paraId="72D025C8" w14:textId="77777777" w:rsidR="003765C4" w:rsidRPr="00E11F44" w:rsidRDefault="00795E06">
      <w:pPr>
        <w:pStyle w:val="Heading1"/>
        <w:ind w:right="86"/>
        <w:jc w:val="center"/>
        <w:rPr>
          <w:lang w:val="sr-Cyrl-RS"/>
        </w:rPr>
      </w:pPr>
      <w:r w:rsidRPr="00E11F44">
        <w:rPr>
          <w:lang w:val="sr-Cyrl-RS"/>
        </w:rPr>
        <w:t>Члан 31.</w:t>
      </w:r>
    </w:p>
    <w:p w14:paraId="36464C0A" w14:textId="77777777" w:rsidR="003765C4" w:rsidRPr="00E11F44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41DFE224" w14:textId="4EE5A980" w:rsidR="003765C4" w:rsidRPr="00E11F44" w:rsidRDefault="00795E06">
      <w:pPr>
        <w:pStyle w:val="BodyText"/>
        <w:ind w:right="198"/>
        <w:rPr>
          <w:lang w:val="sr-Cyrl-RS"/>
        </w:rPr>
      </w:pPr>
      <w:r w:rsidRPr="00E11F44">
        <w:rPr>
          <w:lang w:val="sr-Cyrl-RS"/>
        </w:rPr>
        <w:t xml:space="preserve">Записник о излучивању безвредног </w:t>
      </w:r>
      <w:r w:rsidR="007E0AFB">
        <w:rPr>
          <w:lang w:val="sr-Cyrl-RS"/>
        </w:rPr>
        <w:t xml:space="preserve">документарног </w:t>
      </w:r>
      <w:r w:rsidRPr="00E11F44">
        <w:rPr>
          <w:lang w:val="sr-Cyrl-RS"/>
        </w:rPr>
        <w:t xml:space="preserve"> материјала саставља се у 3 примерка и садржи:</w:t>
      </w:r>
    </w:p>
    <w:p w14:paraId="44F355FF" w14:textId="77777777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имена чланова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Комисије,</w:t>
      </w:r>
    </w:p>
    <w:p w14:paraId="4636E616" w14:textId="77777777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1"/>
        <w:ind w:hanging="361"/>
        <w:rPr>
          <w:sz w:val="24"/>
        </w:rPr>
      </w:pPr>
      <w:r>
        <w:rPr>
          <w:spacing w:val="-4"/>
          <w:sz w:val="24"/>
        </w:rPr>
        <w:t xml:space="preserve">датум </w:t>
      </w:r>
      <w:r>
        <w:rPr>
          <w:sz w:val="24"/>
        </w:rPr>
        <w:t>и место састављања записника,</w:t>
      </w:r>
    </w:p>
    <w:p w14:paraId="4325BAA6" w14:textId="428B693E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 xml:space="preserve">назив ствараоца безвредног </w:t>
      </w:r>
      <w:r w:rsidR="007E0AFB">
        <w:rPr>
          <w:sz w:val="24"/>
          <w:lang w:val="sr-Cyrl-RS"/>
        </w:rPr>
        <w:t>документарног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материјала,</w:t>
      </w:r>
    </w:p>
    <w:p w14:paraId="19765849" w14:textId="4F4E070E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 xml:space="preserve">распон </w:t>
      </w:r>
      <w:r>
        <w:rPr>
          <w:spacing w:val="-3"/>
          <w:sz w:val="24"/>
        </w:rPr>
        <w:t xml:space="preserve">година </w:t>
      </w:r>
      <w:r>
        <w:rPr>
          <w:sz w:val="24"/>
        </w:rPr>
        <w:t xml:space="preserve">излученог безвредног </w:t>
      </w:r>
      <w:r w:rsidR="007E0AFB">
        <w:rPr>
          <w:sz w:val="24"/>
          <w:lang w:val="sr-Cyrl-RS"/>
        </w:rPr>
        <w:t>документарног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материјала,</w:t>
      </w:r>
    </w:p>
    <w:p w14:paraId="6C25A429" w14:textId="432F17AC" w:rsidR="003765C4" w:rsidRDefault="00795E06">
      <w:pPr>
        <w:pStyle w:val="ListParagraph"/>
        <w:numPr>
          <w:ilvl w:val="1"/>
          <w:numId w:val="3"/>
        </w:numPr>
        <w:tabs>
          <w:tab w:val="left" w:pos="854"/>
        </w:tabs>
        <w:spacing w:before="2" w:line="237" w:lineRule="auto"/>
        <w:ind w:right="487"/>
        <w:jc w:val="both"/>
        <w:rPr>
          <w:sz w:val="24"/>
        </w:rPr>
      </w:pPr>
      <w:r>
        <w:rPr>
          <w:sz w:val="24"/>
        </w:rPr>
        <w:t xml:space="preserve">попис категорија безвредног </w:t>
      </w:r>
      <w:r w:rsidR="007E0AFB">
        <w:rPr>
          <w:sz w:val="24"/>
          <w:lang w:val="sr-Cyrl-RS"/>
        </w:rPr>
        <w:t xml:space="preserve">документарног </w:t>
      </w:r>
      <w:r>
        <w:rPr>
          <w:sz w:val="24"/>
        </w:rPr>
        <w:t xml:space="preserve"> материјала </w:t>
      </w:r>
      <w:r>
        <w:rPr>
          <w:spacing w:val="-3"/>
          <w:sz w:val="24"/>
        </w:rPr>
        <w:t xml:space="preserve">који </w:t>
      </w:r>
      <w:r>
        <w:rPr>
          <w:sz w:val="24"/>
        </w:rPr>
        <w:t>се излучује и укупну количину</w:t>
      </w:r>
      <w:r>
        <w:rPr>
          <w:spacing w:val="-17"/>
          <w:sz w:val="24"/>
        </w:rPr>
        <w:t xml:space="preserve"> </w:t>
      </w:r>
      <w:r>
        <w:rPr>
          <w:sz w:val="24"/>
        </w:rPr>
        <w:t>излученог</w:t>
      </w:r>
      <w:r>
        <w:rPr>
          <w:spacing w:val="-9"/>
          <w:sz w:val="24"/>
        </w:rPr>
        <w:t xml:space="preserve"> </w:t>
      </w:r>
      <w:r>
        <w:rPr>
          <w:sz w:val="24"/>
        </w:rPr>
        <w:t>безвредног</w:t>
      </w:r>
      <w:r>
        <w:rPr>
          <w:spacing w:val="-9"/>
          <w:sz w:val="24"/>
        </w:rPr>
        <w:t xml:space="preserve"> </w:t>
      </w:r>
      <w:r w:rsidR="007E0AFB">
        <w:rPr>
          <w:sz w:val="24"/>
          <w:lang w:val="sr-Cyrl-RS"/>
        </w:rPr>
        <w:t>документарног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11"/>
          <w:sz w:val="24"/>
        </w:rPr>
        <w:t xml:space="preserve"> </w:t>
      </w:r>
      <w:r>
        <w:rPr>
          <w:sz w:val="24"/>
        </w:rPr>
        <w:t>(изражену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бројчаном стању регистратурских јединица као и у дужним</w:t>
      </w:r>
      <w:r>
        <w:rPr>
          <w:spacing w:val="-12"/>
          <w:sz w:val="24"/>
        </w:rPr>
        <w:t xml:space="preserve"> </w:t>
      </w:r>
      <w:r>
        <w:rPr>
          <w:sz w:val="24"/>
        </w:rPr>
        <w:t>метрима).</w:t>
      </w:r>
    </w:p>
    <w:p w14:paraId="7B17A935" w14:textId="77777777" w:rsidR="003765C4" w:rsidRDefault="003765C4">
      <w:pPr>
        <w:pStyle w:val="BodyText"/>
        <w:spacing w:before="8"/>
        <w:ind w:left="0"/>
      </w:pPr>
    </w:p>
    <w:p w14:paraId="55C3613F" w14:textId="77777777" w:rsidR="003765C4" w:rsidRDefault="00795E06">
      <w:pPr>
        <w:pStyle w:val="Heading1"/>
        <w:ind w:right="86"/>
        <w:jc w:val="center"/>
      </w:pPr>
      <w:r>
        <w:t>Члан 32.</w:t>
      </w:r>
    </w:p>
    <w:p w14:paraId="437685A1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34F13FDD" w14:textId="13BE80A5" w:rsidR="003765C4" w:rsidRDefault="00795E06" w:rsidP="0062177C">
      <w:pPr>
        <w:pStyle w:val="BodyText"/>
        <w:ind w:right="120"/>
        <w:jc w:val="both"/>
      </w:pPr>
      <w:r>
        <w:t xml:space="preserve">Записник са пописом безвредног </w:t>
      </w:r>
      <w:r w:rsidR="007E0AFB">
        <w:rPr>
          <w:lang w:val="sr-Cyrl-RS"/>
        </w:rPr>
        <w:t>документарног</w:t>
      </w:r>
      <w:r>
        <w:t xml:space="preserve"> материјала се доставља надлежном Историјском архиву у два примерка, са Захтевом да се материјал прегледа и одобри за излучивање.</w:t>
      </w:r>
    </w:p>
    <w:p w14:paraId="262BDAFA" w14:textId="2F0FCA39" w:rsidR="003765C4" w:rsidRPr="00835916" w:rsidRDefault="00795E06" w:rsidP="0062177C">
      <w:pPr>
        <w:pStyle w:val="BodyText"/>
        <w:ind w:left="123" w:right="1550"/>
        <w:jc w:val="both"/>
        <w:rPr>
          <w:lang w:val="sr-Cyrl-RS"/>
        </w:rPr>
      </w:pPr>
      <w:r>
        <w:t>Основни елементи записника о излучивању морају да садрже следећа акта: Захтев за излучивање</w:t>
      </w:r>
      <w:r w:rsidR="00835916">
        <w:rPr>
          <w:lang w:val="sr-Cyrl-RS"/>
        </w:rPr>
        <w:t>,</w:t>
      </w:r>
    </w:p>
    <w:p w14:paraId="7B7C6C8D" w14:textId="77777777" w:rsidR="003765C4" w:rsidRPr="00C86835" w:rsidRDefault="00795E06" w:rsidP="0062177C">
      <w:pPr>
        <w:pStyle w:val="BodyText"/>
        <w:ind w:left="123"/>
        <w:jc w:val="both"/>
        <w:rPr>
          <w:lang w:val="sr-Cyrl-RS"/>
        </w:rPr>
      </w:pPr>
      <w:r w:rsidRPr="00C86835">
        <w:rPr>
          <w:lang w:val="sr-Cyrl-RS"/>
        </w:rPr>
        <w:t>Записник комисије и</w:t>
      </w:r>
    </w:p>
    <w:p w14:paraId="6F5D6537" w14:textId="77777777" w:rsidR="003765C4" w:rsidRPr="00C86835" w:rsidRDefault="00795E06" w:rsidP="0062177C">
      <w:pPr>
        <w:pStyle w:val="BodyText"/>
        <w:jc w:val="both"/>
        <w:rPr>
          <w:lang w:val="sr-Cyrl-RS"/>
        </w:rPr>
      </w:pPr>
      <w:r w:rsidRPr="00C86835">
        <w:rPr>
          <w:lang w:val="sr-Cyrl-RS"/>
        </w:rPr>
        <w:t>Попис регистратурских јединица предложених за излучивање.</w:t>
      </w:r>
    </w:p>
    <w:p w14:paraId="6D00E2E4" w14:textId="77777777" w:rsidR="003765C4" w:rsidRPr="00C86835" w:rsidRDefault="003765C4">
      <w:pPr>
        <w:pStyle w:val="BodyText"/>
        <w:spacing w:before="5"/>
        <w:ind w:left="0"/>
        <w:rPr>
          <w:lang w:val="sr-Cyrl-RS"/>
        </w:rPr>
      </w:pPr>
    </w:p>
    <w:p w14:paraId="560D4508" w14:textId="77777777" w:rsidR="003765C4" w:rsidRPr="00C86835" w:rsidRDefault="00795E06">
      <w:pPr>
        <w:pStyle w:val="Heading1"/>
        <w:ind w:right="86"/>
        <w:jc w:val="center"/>
        <w:rPr>
          <w:lang w:val="sr-Cyrl-RS"/>
        </w:rPr>
      </w:pPr>
      <w:r w:rsidRPr="00C86835">
        <w:rPr>
          <w:lang w:val="sr-Cyrl-RS"/>
        </w:rPr>
        <w:t>Члан 33.</w:t>
      </w:r>
    </w:p>
    <w:p w14:paraId="561E15A7" w14:textId="77777777" w:rsidR="003765C4" w:rsidRPr="00C86835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5B318806" w14:textId="4EE58A34" w:rsidR="003765C4" w:rsidRPr="00C86835" w:rsidRDefault="00795E06" w:rsidP="0062177C">
      <w:pPr>
        <w:pStyle w:val="BodyText"/>
        <w:ind w:right="111"/>
        <w:jc w:val="both"/>
        <w:rPr>
          <w:lang w:val="sr-Cyrl-RS"/>
        </w:rPr>
      </w:pPr>
      <w:r w:rsidRPr="00C86835">
        <w:rPr>
          <w:lang w:val="sr-Cyrl-RS"/>
        </w:rPr>
        <w:t xml:space="preserve">На писмену </w:t>
      </w:r>
      <w:r w:rsidRPr="00C86835">
        <w:rPr>
          <w:spacing w:val="-3"/>
          <w:lang w:val="sr-Cyrl-RS"/>
        </w:rPr>
        <w:t xml:space="preserve">сагласност, </w:t>
      </w:r>
      <w:r w:rsidRPr="00C86835">
        <w:rPr>
          <w:lang w:val="sr-Cyrl-RS"/>
        </w:rPr>
        <w:t>односно Решење Историјског архива, безвредни</w:t>
      </w:r>
      <w:r w:rsidR="007E0AFB">
        <w:rPr>
          <w:lang w:val="sr-Cyrl-RS"/>
        </w:rPr>
        <w:t xml:space="preserve"> документарни</w:t>
      </w:r>
      <w:r w:rsidRPr="00C86835">
        <w:rPr>
          <w:lang w:val="sr-Cyrl-RS"/>
        </w:rPr>
        <w:t xml:space="preserve"> материјал се уништава или даје у </w:t>
      </w:r>
      <w:r w:rsidRPr="00C86835">
        <w:rPr>
          <w:spacing w:val="-3"/>
          <w:lang w:val="sr-Cyrl-RS"/>
        </w:rPr>
        <w:t xml:space="preserve">прераду. </w:t>
      </w:r>
      <w:r w:rsidRPr="00C86835">
        <w:rPr>
          <w:lang w:val="sr-Cyrl-RS"/>
        </w:rPr>
        <w:t xml:space="preserve">Регистратура је обавезна да </w:t>
      </w:r>
      <w:r w:rsidRPr="00C86835">
        <w:rPr>
          <w:spacing w:val="-3"/>
          <w:lang w:val="sr-Cyrl-RS"/>
        </w:rPr>
        <w:t xml:space="preserve">податке који </w:t>
      </w:r>
      <w:r w:rsidRPr="00C86835">
        <w:rPr>
          <w:lang w:val="sr-Cyrl-RS"/>
        </w:rPr>
        <w:t xml:space="preserve">представљају пословну тајну или се на њу односе одредбе </w:t>
      </w:r>
      <w:r w:rsidRPr="00C86835">
        <w:rPr>
          <w:spacing w:val="-3"/>
          <w:lang w:val="sr-Cyrl-RS"/>
        </w:rPr>
        <w:t xml:space="preserve">Закона </w:t>
      </w:r>
      <w:r w:rsidRPr="00C86835">
        <w:rPr>
          <w:lang w:val="sr-Cyrl-RS"/>
        </w:rPr>
        <w:t xml:space="preserve">о тајности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 xml:space="preserve">и </w:t>
      </w:r>
      <w:r w:rsidRPr="00C86835">
        <w:rPr>
          <w:spacing w:val="-3"/>
          <w:lang w:val="sr-Cyrl-RS"/>
        </w:rPr>
        <w:t xml:space="preserve">Закона </w:t>
      </w:r>
      <w:r w:rsidRPr="00C86835">
        <w:rPr>
          <w:lang w:val="sr-Cyrl-RS"/>
        </w:rPr>
        <w:t xml:space="preserve">о заштити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 xml:space="preserve">личности, уништи на </w:t>
      </w:r>
      <w:r w:rsidRPr="00C86835">
        <w:rPr>
          <w:spacing w:val="-3"/>
          <w:lang w:val="sr-Cyrl-RS"/>
        </w:rPr>
        <w:t xml:space="preserve">законима </w:t>
      </w:r>
      <w:r w:rsidRPr="00C86835">
        <w:rPr>
          <w:lang w:val="sr-Cyrl-RS"/>
        </w:rPr>
        <w:t>прописан</w:t>
      </w:r>
      <w:r w:rsidRPr="00C86835">
        <w:rPr>
          <w:spacing w:val="11"/>
          <w:lang w:val="sr-Cyrl-RS"/>
        </w:rPr>
        <w:t xml:space="preserve"> </w:t>
      </w:r>
      <w:r w:rsidRPr="00C86835">
        <w:rPr>
          <w:spacing w:val="-3"/>
          <w:lang w:val="sr-Cyrl-RS"/>
        </w:rPr>
        <w:t>начин.</w:t>
      </w:r>
    </w:p>
    <w:p w14:paraId="163C3EA6" w14:textId="0A350295" w:rsidR="003765C4" w:rsidRPr="00C86835" w:rsidRDefault="00795E06" w:rsidP="0062177C">
      <w:pPr>
        <w:pStyle w:val="BodyText"/>
        <w:ind w:right="120"/>
        <w:jc w:val="both"/>
        <w:rPr>
          <w:lang w:val="sr-Cyrl-RS"/>
        </w:rPr>
      </w:pPr>
      <w:r w:rsidRPr="00C86835">
        <w:rPr>
          <w:lang w:val="sr-Cyrl-RS"/>
        </w:rPr>
        <w:t xml:space="preserve">Документацију везану за излучивање безвредног </w:t>
      </w:r>
      <w:r w:rsidR="007E0AFB">
        <w:rPr>
          <w:lang w:val="sr-Cyrl-RS"/>
        </w:rPr>
        <w:t xml:space="preserve">документарног </w:t>
      </w:r>
      <w:r w:rsidRPr="00C86835">
        <w:rPr>
          <w:lang w:val="sr-Cyrl-RS"/>
        </w:rPr>
        <w:t xml:space="preserve"> материјала, регистратура је дужна да трајно чува. О извршеном излучивању безвреденог </w:t>
      </w:r>
      <w:r w:rsidR="004960C4">
        <w:rPr>
          <w:lang w:val="sr-Cyrl-RS"/>
        </w:rPr>
        <w:t>документарног</w:t>
      </w:r>
      <w:r w:rsidRPr="00C86835">
        <w:rPr>
          <w:lang w:val="sr-Cyrl-RS"/>
        </w:rPr>
        <w:t xml:space="preserve"> материјала </w:t>
      </w:r>
      <w:r w:rsidRPr="00C86835">
        <w:rPr>
          <w:lang w:val="sr-Cyrl-RS"/>
        </w:rPr>
        <w:lastRenderedPageBreak/>
        <w:t xml:space="preserve">сачињава се белешка у одговарајућој рубрици архивске књиге. (колона, број и </w:t>
      </w:r>
      <w:r w:rsidRPr="00C86835">
        <w:rPr>
          <w:spacing w:val="-4"/>
          <w:lang w:val="sr-Cyrl-RS"/>
        </w:rPr>
        <w:t>датум</w:t>
      </w:r>
      <w:r w:rsidRPr="00C86835">
        <w:rPr>
          <w:spacing w:val="52"/>
          <w:lang w:val="sr-Cyrl-RS"/>
        </w:rPr>
        <w:t xml:space="preserve"> </w:t>
      </w:r>
      <w:r w:rsidRPr="00C86835">
        <w:rPr>
          <w:lang w:val="sr-Cyrl-RS"/>
        </w:rPr>
        <w:t>записника).</w:t>
      </w:r>
    </w:p>
    <w:p w14:paraId="203C326F" w14:textId="77777777" w:rsidR="003765C4" w:rsidRPr="00C86835" w:rsidRDefault="00795E06">
      <w:pPr>
        <w:pStyle w:val="Heading1"/>
        <w:spacing w:before="6"/>
        <w:ind w:right="86"/>
        <w:jc w:val="center"/>
        <w:rPr>
          <w:lang w:val="sr-Cyrl-RS"/>
        </w:rPr>
      </w:pPr>
      <w:r w:rsidRPr="00C86835">
        <w:rPr>
          <w:lang w:val="sr-Cyrl-RS"/>
        </w:rPr>
        <w:t>Члан 34.</w:t>
      </w:r>
    </w:p>
    <w:p w14:paraId="406794C8" w14:textId="77777777" w:rsidR="003765C4" w:rsidRPr="00C86835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60C388EE" w14:textId="142D8921" w:rsidR="003765C4" w:rsidRPr="00C86835" w:rsidRDefault="00795E06" w:rsidP="0062177C">
      <w:pPr>
        <w:pStyle w:val="BodyText"/>
        <w:ind w:left="118" w:right="110"/>
        <w:jc w:val="both"/>
        <w:rPr>
          <w:lang w:val="sr-Cyrl-RS"/>
        </w:rPr>
      </w:pPr>
      <w:r w:rsidRPr="00C86835">
        <w:rPr>
          <w:lang w:val="sr-Cyrl-RS"/>
        </w:rPr>
        <w:t xml:space="preserve">Архивар ће наведени материјал припремити за уништавање правном лицу које се бави прометом отпадног материјала и тражити Потврду о сигурном уништавању документације. Потврда треба да садржи: граничне године </w:t>
      </w:r>
      <w:r w:rsidR="001B0853" w:rsidRPr="00835916">
        <w:rPr>
          <w:color w:val="000000" w:themeColor="text1"/>
          <w:lang w:val="sr-Cyrl-RS"/>
        </w:rPr>
        <w:t>документарног</w:t>
      </w:r>
      <w:r w:rsidRPr="00C86835">
        <w:rPr>
          <w:lang w:val="sr-Cyrl-RS"/>
        </w:rPr>
        <w:t xml:space="preserve"> материјала, врсту предмета, бројчано стање регистратурских јединица изражено у дужним метрима.</w:t>
      </w:r>
    </w:p>
    <w:p w14:paraId="01799B62" w14:textId="77777777" w:rsidR="003765C4" w:rsidRPr="00C86835" w:rsidRDefault="003765C4">
      <w:pPr>
        <w:pStyle w:val="BodyText"/>
        <w:spacing w:before="8"/>
        <w:ind w:left="0"/>
        <w:rPr>
          <w:sz w:val="33"/>
          <w:lang w:val="sr-Cyrl-RS"/>
        </w:rPr>
      </w:pPr>
    </w:p>
    <w:p w14:paraId="314AAF62" w14:textId="77777777" w:rsidR="003765C4" w:rsidRPr="00C86835" w:rsidRDefault="00795E06">
      <w:pPr>
        <w:pStyle w:val="Heading1"/>
        <w:numPr>
          <w:ilvl w:val="0"/>
          <w:numId w:val="7"/>
        </w:numPr>
        <w:tabs>
          <w:tab w:val="left" w:pos="455"/>
        </w:tabs>
        <w:spacing w:line="484" w:lineRule="auto"/>
        <w:ind w:left="4487" w:right="200" w:hanging="4273"/>
        <w:jc w:val="left"/>
        <w:rPr>
          <w:lang w:val="sr-Cyrl-RS"/>
        </w:rPr>
      </w:pPr>
      <w:r w:rsidRPr="00C86835">
        <w:rPr>
          <w:lang w:val="sr-Cyrl-RS"/>
        </w:rPr>
        <w:t xml:space="preserve">КОРИШЋЕЊЕ И </w:t>
      </w:r>
      <w:r w:rsidRPr="00C86835">
        <w:rPr>
          <w:spacing w:val="-3"/>
          <w:lang w:val="sr-Cyrl-RS"/>
        </w:rPr>
        <w:t xml:space="preserve">ЗАШТИТА </w:t>
      </w:r>
      <w:r w:rsidRPr="00C86835">
        <w:rPr>
          <w:spacing w:val="-7"/>
          <w:lang w:val="sr-Cyrl-RS"/>
        </w:rPr>
        <w:t xml:space="preserve">ПОДАТАКА </w:t>
      </w:r>
      <w:r w:rsidRPr="00C86835">
        <w:rPr>
          <w:spacing w:val="-4"/>
          <w:lang w:val="sr-Cyrl-RS"/>
        </w:rPr>
        <w:t xml:space="preserve">НАСТАЛИХ </w:t>
      </w:r>
      <w:r w:rsidRPr="00C86835">
        <w:rPr>
          <w:lang w:val="sr-Cyrl-RS"/>
        </w:rPr>
        <w:t>ЕЛЕКТРОНСКИМ ПУТЕМ Члан</w:t>
      </w:r>
      <w:r w:rsidRPr="00C86835">
        <w:rPr>
          <w:spacing w:val="-1"/>
          <w:lang w:val="sr-Cyrl-RS"/>
        </w:rPr>
        <w:t xml:space="preserve"> </w:t>
      </w:r>
      <w:r w:rsidRPr="00C86835">
        <w:rPr>
          <w:lang w:val="sr-Cyrl-RS"/>
        </w:rPr>
        <w:t>35.</w:t>
      </w:r>
    </w:p>
    <w:p w14:paraId="04C78121" w14:textId="77777777" w:rsidR="00D27900" w:rsidRDefault="00795E06" w:rsidP="00D27900">
      <w:pPr>
        <w:pStyle w:val="BodyText"/>
        <w:ind w:right="122"/>
        <w:jc w:val="both"/>
        <w:rPr>
          <w:spacing w:val="-42"/>
          <w:lang w:val="sr-Cyrl-RS"/>
        </w:rPr>
      </w:pPr>
      <w:r w:rsidRPr="00C86835">
        <w:rPr>
          <w:lang w:val="sr-Cyrl-RS"/>
        </w:rPr>
        <w:t xml:space="preserve">Документи настали или примљени у електронском </w:t>
      </w:r>
      <w:r w:rsidRPr="00C86835">
        <w:rPr>
          <w:spacing w:val="-6"/>
          <w:lang w:val="sr-Cyrl-RS"/>
        </w:rPr>
        <w:t xml:space="preserve">формату, </w:t>
      </w:r>
      <w:r w:rsidRPr="00C86835">
        <w:rPr>
          <w:lang w:val="sr-Cyrl-RS"/>
        </w:rPr>
        <w:t xml:space="preserve">базе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 xml:space="preserve">и други електронски записи чувају се на начин </w:t>
      </w:r>
      <w:r w:rsidRPr="00C86835">
        <w:rPr>
          <w:spacing w:val="-4"/>
          <w:lang w:val="sr-Cyrl-RS"/>
        </w:rPr>
        <w:t xml:space="preserve">који </w:t>
      </w:r>
      <w:r w:rsidRPr="00C86835">
        <w:rPr>
          <w:lang w:val="sr-Cyrl-RS"/>
        </w:rPr>
        <w:t xml:space="preserve">их осигурава </w:t>
      </w:r>
      <w:r w:rsidRPr="00C86835">
        <w:rPr>
          <w:spacing w:val="-4"/>
          <w:lang w:val="sr-Cyrl-RS"/>
        </w:rPr>
        <w:t xml:space="preserve">од </w:t>
      </w:r>
      <w:r w:rsidRPr="00C86835">
        <w:rPr>
          <w:lang w:val="sr-Cyrl-RS"/>
        </w:rPr>
        <w:t>неовлашћеног приступа,</w:t>
      </w:r>
      <w:r w:rsidRPr="00C86835">
        <w:rPr>
          <w:spacing w:val="-42"/>
          <w:lang w:val="sr-Cyrl-RS"/>
        </w:rPr>
        <w:t xml:space="preserve"> </w:t>
      </w:r>
    </w:p>
    <w:p w14:paraId="693C4AD6" w14:textId="5737B44D" w:rsidR="003765C4" w:rsidRPr="00C86835" w:rsidRDefault="00795E06" w:rsidP="00D27900">
      <w:pPr>
        <w:pStyle w:val="BodyText"/>
        <w:ind w:right="122"/>
        <w:jc w:val="both"/>
        <w:rPr>
          <w:lang w:val="sr-Cyrl-RS"/>
        </w:rPr>
      </w:pPr>
      <w:r w:rsidRPr="00C86835">
        <w:rPr>
          <w:lang w:val="sr-Cyrl-RS"/>
        </w:rPr>
        <w:t>мењања,</w:t>
      </w:r>
      <w:r w:rsidR="00D27900" w:rsidRPr="00C86835">
        <w:rPr>
          <w:lang w:val="sr-Cyrl-RS"/>
        </w:rPr>
        <w:t xml:space="preserve"> </w:t>
      </w:r>
      <w:r w:rsidRPr="00C86835">
        <w:rPr>
          <w:lang w:val="sr-Cyrl-RS"/>
        </w:rPr>
        <w:t xml:space="preserve">брисања или трајног губитка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 xml:space="preserve">на </w:t>
      </w:r>
      <w:r w:rsidRPr="00C86835">
        <w:rPr>
          <w:spacing w:val="-3"/>
          <w:lang w:val="sr-Cyrl-RS"/>
        </w:rPr>
        <w:t xml:space="preserve">начин </w:t>
      </w:r>
      <w:r w:rsidRPr="00C86835">
        <w:rPr>
          <w:lang w:val="sr-Cyrl-RS"/>
        </w:rPr>
        <w:t xml:space="preserve">дефинисан постојећим </w:t>
      </w:r>
      <w:r w:rsidRPr="00C86835">
        <w:rPr>
          <w:spacing w:val="-3"/>
          <w:lang w:val="sr-Cyrl-RS"/>
        </w:rPr>
        <w:t xml:space="preserve">законима, </w:t>
      </w:r>
      <w:r w:rsidRPr="00C86835">
        <w:rPr>
          <w:lang w:val="sr-Cyrl-RS"/>
        </w:rPr>
        <w:t xml:space="preserve">стандардима те добром праксом управљања и заштите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>и информационих система. Директор/орган</w:t>
      </w:r>
      <w:r w:rsidRPr="00C86835">
        <w:rPr>
          <w:spacing w:val="-2"/>
          <w:lang w:val="sr-Cyrl-RS"/>
        </w:rPr>
        <w:t xml:space="preserve"> </w:t>
      </w:r>
      <w:r w:rsidRPr="00C86835">
        <w:rPr>
          <w:lang w:val="sr-Cyrl-RS"/>
        </w:rPr>
        <w:t>управљања</w:t>
      </w:r>
      <w:r w:rsidRPr="00C86835">
        <w:rPr>
          <w:spacing w:val="-5"/>
          <w:lang w:val="sr-Cyrl-RS"/>
        </w:rPr>
        <w:t xml:space="preserve"> </w:t>
      </w:r>
      <w:r w:rsidRPr="00C86835">
        <w:rPr>
          <w:lang w:val="sr-Cyrl-RS"/>
        </w:rPr>
        <w:t>је</w:t>
      </w:r>
      <w:r w:rsidRPr="00C86835">
        <w:rPr>
          <w:spacing w:val="-4"/>
          <w:lang w:val="sr-Cyrl-RS"/>
        </w:rPr>
        <w:t xml:space="preserve"> </w:t>
      </w:r>
      <w:r w:rsidRPr="00C86835">
        <w:rPr>
          <w:lang w:val="sr-Cyrl-RS"/>
        </w:rPr>
        <w:t>дужан</w:t>
      </w:r>
      <w:r w:rsidRPr="00C86835">
        <w:rPr>
          <w:spacing w:val="-3"/>
          <w:lang w:val="sr-Cyrl-RS"/>
        </w:rPr>
        <w:t xml:space="preserve"> </w:t>
      </w:r>
      <w:r w:rsidRPr="00C86835">
        <w:rPr>
          <w:lang w:val="sr-Cyrl-RS"/>
        </w:rPr>
        <w:t>да</w:t>
      </w:r>
      <w:r w:rsidRPr="00C86835">
        <w:rPr>
          <w:spacing w:val="-5"/>
          <w:lang w:val="sr-Cyrl-RS"/>
        </w:rPr>
        <w:t xml:space="preserve"> </w:t>
      </w:r>
      <w:r w:rsidRPr="00C86835">
        <w:rPr>
          <w:lang w:val="sr-Cyrl-RS"/>
        </w:rPr>
        <w:t>именује</w:t>
      </w:r>
      <w:r w:rsidRPr="00C86835">
        <w:rPr>
          <w:spacing w:val="-4"/>
          <w:lang w:val="sr-Cyrl-RS"/>
        </w:rPr>
        <w:t xml:space="preserve"> </w:t>
      </w:r>
      <w:r w:rsidRPr="00C86835">
        <w:rPr>
          <w:lang w:val="sr-Cyrl-RS"/>
        </w:rPr>
        <w:t>лице</w:t>
      </w:r>
      <w:r w:rsidRPr="00C86835">
        <w:rPr>
          <w:spacing w:val="-4"/>
          <w:lang w:val="sr-Cyrl-RS"/>
        </w:rPr>
        <w:t xml:space="preserve"> </w:t>
      </w:r>
      <w:r w:rsidRPr="00C86835">
        <w:rPr>
          <w:lang w:val="sr-Cyrl-RS"/>
        </w:rPr>
        <w:t>одговорно</w:t>
      </w:r>
      <w:r w:rsidRPr="00C86835">
        <w:rPr>
          <w:spacing w:val="-3"/>
          <w:lang w:val="sr-Cyrl-RS"/>
        </w:rPr>
        <w:t xml:space="preserve"> </w:t>
      </w:r>
      <w:r w:rsidRPr="00C86835">
        <w:rPr>
          <w:lang w:val="sr-Cyrl-RS"/>
        </w:rPr>
        <w:t>за</w:t>
      </w:r>
      <w:r w:rsidRPr="00C86835">
        <w:rPr>
          <w:spacing w:val="-5"/>
          <w:lang w:val="sr-Cyrl-RS"/>
        </w:rPr>
        <w:t xml:space="preserve"> </w:t>
      </w:r>
      <w:r w:rsidRPr="00C86835">
        <w:rPr>
          <w:lang w:val="sr-Cyrl-RS"/>
        </w:rPr>
        <w:t>заштиту</w:t>
      </w:r>
      <w:r w:rsidRPr="00C86835">
        <w:rPr>
          <w:spacing w:val="-10"/>
          <w:lang w:val="sr-Cyrl-RS"/>
        </w:rPr>
        <w:t xml:space="preserve"> </w:t>
      </w:r>
      <w:r w:rsidRPr="00C86835">
        <w:rPr>
          <w:spacing w:val="-2"/>
          <w:lang w:val="sr-Cyrl-RS"/>
        </w:rPr>
        <w:t>података,</w:t>
      </w:r>
      <w:r w:rsidRPr="00C86835">
        <w:rPr>
          <w:spacing w:val="-4"/>
          <w:lang w:val="sr-Cyrl-RS"/>
        </w:rPr>
        <w:t xml:space="preserve"> </w:t>
      </w:r>
      <w:r w:rsidRPr="00C86835">
        <w:rPr>
          <w:lang w:val="sr-Cyrl-RS"/>
        </w:rPr>
        <w:t xml:space="preserve">редовну израду заштитних копија, поступак миграције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 xml:space="preserve">и процедуре обнове </w:t>
      </w:r>
      <w:r w:rsidRPr="00C86835">
        <w:rPr>
          <w:spacing w:val="-3"/>
          <w:lang w:val="sr-Cyrl-RS"/>
        </w:rPr>
        <w:t xml:space="preserve">података </w:t>
      </w:r>
      <w:r w:rsidRPr="00C86835">
        <w:rPr>
          <w:lang w:val="sr-Cyrl-RS"/>
        </w:rPr>
        <w:t>у случају губитка</w:t>
      </w:r>
      <w:r w:rsidRPr="00C86835">
        <w:rPr>
          <w:spacing w:val="-6"/>
          <w:lang w:val="sr-Cyrl-RS"/>
        </w:rPr>
        <w:t xml:space="preserve"> </w:t>
      </w:r>
      <w:r w:rsidRPr="00C86835">
        <w:rPr>
          <w:lang w:val="sr-Cyrl-RS"/>
        </w:rPr>
        <w:t>података.</w:t>
      </w:r>
    </w:p>
    <w:p w14:paraId="490FF1FF" w14:textId="77777777" w:rsidR="003765C4" w:rsidRPr="00C86835" w:rsidRDefault="00795E06">
      <w:pPr>
        <w:pStyle w:val="Heading1"/>
        <w:spacing w:before="5"/>
        <w:ind w:left="4578"/>
        <w:rPr>
          <w:lang w:val="sr-Cyrl-RS"/>
        </w:rPr>
      </w:pPr>
      <w:r w:rsidRPr="00C86835">
        <w:rPr>
          <w:lang w:val="sr-Cyrl-RS"/>
        </w:rPr>
        <w:t>Члан 36.</w:t>
      </w:r>
    </w:p>
    <w:p w14:paraId="03C39FF4" w14:textId="77777777" w:rsidR="003765C4" w:rsidRPr="00C86835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02DBFEBA" w14:textId="77777777" w:rsidR="003765C4" w:rsidRPr="00C86835" w:rsidRDefault="00795E06">
      <w:pPr>
        <w:pStyle w:val="BodyText"/>
        <w:ind w:right="198"/>
        <w:rPr>
          <w:lang w:val="sr-Cyrl-RS"/>
        </w:rPr>
      </w:pPr>
      <w:r w:rsidRPr="00C86835">
        <w:rPr>
          <w:lang w:val="sr-Cyrl-RS"/>
        </w:rPr>
        <w:t>Друштво/организација је дужно да обезбеди поступке и технолошка решења која се користе током поузданог електронског чувања документа.</w:t>
      </w:r>
    </w:p>
    <w:p w14:paraId="4CC7EA0E" w14:textId="77777777" w:rsidR="003765C4" w:rsidRPr="00C86835" w:rsidRDefault="00795E06">
      <w:pPr>
        <w:pStyle w:val="BodyText"/>
        <w:rPr>
          <w:lang w:val="sr-Cyrl-RS"/>
        </w:rPr>
      </w:pPr>
      <w:r w:rsidRPr="00C86835">
        <w:rPr>
          <w:lang w:val="sr-Cyrl-RS"/>
        </w:rPr>
        <w:t>Поуздано електронско чување документа подразумева обезбеђење:</w:t>
      </w:r>
    </w:p>
    <w:p w14:paraId="2C6AF5AE" w14:textId="724A3C59" w:rsidR="003765C4" w:rsidRPr="00C86835" w:rsidRDefault="00795E06">
      <w:pPr>
        <w:pStyle w:val="ListParagraph"/>
        <w:numPr>
          <w:ilvl w:val="1"/>
          <w:numId w:val="3"/>
        </w:numPr>
        <w:tabs>
          <w:tab w:val="left" w:pos="841"/>
          <w:tab w:val="left" w:pos="842"/>
          <w:tab w:val="left" w:pos="2543"/>
          <w:tab w:val="left" w:pos="4785"/>
          <w:tab w:val="left" w:pos="5878"/>
          <w:tab w:val="left" w:pos="8312"/>
        </w:tabs>
        <w:spacing w:before="2" w:line="240" w:lineRule="auto"/>
        <w:ind w:right="114"/>
        <w:rPr>
          <w:sz w:val="24"/>
          <w:lang w:val="sr-Cyrl-RS"/>
        </w:rPr>
      </w:pPr>
      <w:r w:rsidRPr="00C86835">
        <w:rPr>
          <w:sz w:val="24"/>
          <w:lang w:val="sr-Cyrl-RS"/>
        </w:rPr>
        <w:t xml:space="preserve">Доказа  </w:t>
      </w:r>
      <w:r w:rsidRPr="00C86835">
        <w:rPr>
          <w:spacing w:val="15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 xml:space="preserve">да  </w:t>
      </w:r>
      <w:r w:rsidRPr="00C86835">
        <w:rPr>
          <w:spacing w:val="15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је</w:t>
      </w:r>
      <w:r w:rsidRPr="00C86835">
        <w:rPr>
          <w:sz w:val="24"/>
          <w:lang w:val="sr-Cyrl-RS"/>
        </w:rPr>
        <w:tab/>
        <w:t xml:space="preserve">документ  </w:t>
      </w:r>
      <w:r w:rsidRPr="00C86835">
        <w:rPr>
          <w:spacing w:val="15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постојао</w:t>
      </w:r>
      <w:r w:rsidRPr="00C86835">
        <w:rPr>
          <w:sz w:val="24"/>
          <w:lang w:val="sr-Cyrl-RS"/>
        </w:rPr>
        <w:tab/>
        <w:t xml:space="preserve">у  </w:t>
      </w:r>
      <w:r w:rsidRPr="00C86835">
        <w:rPr>
          <w:spacing w:val="11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тачно</w:t>
      </w:r>
      <w:r w:rsidRPr="00C86835">
        <w:rPr>
          <w:sz w:val="24"/>
          <w:lang w:val="sr-Cyrl-RS"/>
        </w:rPr>
        <w:tab/>
        <w:t xml:space="preserve">одређеном  </w:t>
      </w:r>
      <w:r w:rsidRPr="00C86835">
        <w:rPr>
          <w:spacing w:val="13"/>
          <w:sz w:val="24"/>
          <w:lang w:val="sr-Cyrl-RS"/>
        </w:rPr>
        <w:t xml:space="preserve"> </w:t>
      </w:r>
      <w:r w:rsidRPr="00C86835">
        <w:rPr>
          <w:spacing w:val="-4"/>
          <w:sz w:val="24"/>
          <w:lang w:val="sr-Cyrl-RS"/>
        </w:rPr>
        <w:t>тренутку,</w:t>
      </w:r>
      <w:r w:rsidR="0062177C">
        <w:rPr>
          <w:spacing w:val="-4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 xml:space="preserve">засновано </w:t>
      </w:r>
      <w:r w:rsidRPr="00C86835">
        <w:rPr>
          <w:spacing w:val="-6"/>
          <w:sz w:val="24"/>
          <w:lang w:val="sr-Cyrl-RS"/>
        </w:rPr>
        <w:t xml:space="preserve">на </w:t>
      </w:r>
      <w:r w:rsidRPr="00C86835">
        <w:rPr>
          <w:sz w:val="24"/>
          <w:lang w:val="sr-Cyrl-RS"/>
        </w:rPr>
        <w:t xml:space="preserve">квалификованом </w:t>
      </w:r>
      <w:r w:rsidRPr="00C86835">
        <w:rPr>
          <w:spacing w:val="-3"/>
          <w:sz w:val="24"/>
          <w:lang w:val="sr-Cyrl-RS"/>
        </w:rPr>
        <w:t xml:space="preserve">временском </w:t>
      </w:r>
      <w:r w:rsidRPr="00C86835">
        <w:rPr>
          <w:sz w:val="24"/>
          <w:lang w:val="sr-Cyrl-RS"/>
        </w:rPr>
        <w:t>жигу;</w:t>
      </w:r>
    </w:p>
    <w:p w14:paraId="1E5FCF7B" w14:textId="77777777" w:rsidR="003765C4" w:rsidRPr="00C86835" w:rsidRDefault="00795E06">
      <w:pPr>
        <w:pStyle w:val="ListParagraph"/>
        <w:numPr>
          <w:ilvl w:val="1"/>
          <w:numId w:val="3"/>
        </w:numPr>
        <w:tabs>
          <w:tab w:val="left" w:pos="841"/>
          <w:tab w:val="left" w:pos="842"/>
        </w:tabs>
        <w:spacing w:before="4" w:line="237" w:lineRule="auto"/>
        <w:ind w:right="117"/>
        <w:rPr>
          <w:sz w:val="24"/>
          <w:lang w:val="sr-Cyrl-RS"/>
        </w:rPr>
      </w:pPr>
      <w:r w:rsidRPr="00C86835">
        <w:rPr>
          <w:sz w:val="24"/>
          <w:lang w:val="sr-Cyrl-RS"/>
        </w:rPr>
        <w:t xml:space="preserve">Одржавање статуса валидности квалификованог електронског потписа или </w:t>
      </w:r>
      <w:r w:rsidRPr="00C86835">
        <w:rPr>
          <w:spacing w:val="-3"/>
          <w:sz w:val="24"/>
          <w:lang w:val="sr-Cyrl-RS"/>
        </w:rPr>
        <w:t xml:space="preserve">печата </w:t>
      </w:r>
      <w:r w:rsidRPr="00C86835">
        <w:rPr>
          <w:sz w:val="24"/>
          <w:lang w:val="sr-Cyrl-RS"/>
        </w:rPr>
        <w:t>у односу на временски тренутак</w:t>
      </w:r>
      <w:r w:rsidRPr="00C86835">
        <w:rPr>
          <w:spacing w:val="-7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настанка;</w:t>
      </w:r>
    </w:p>
    <w:p w14:paraId="5CA76F28" w14:textId="77777777" w:rsidR="003765C4" w:rsidRPr="00C86835" w:rsidRDefault="00795E06">
      <w:pPr>
        <w:pStyle w:val="ListParagraph"/>
        <w:numPr>
          <w:ilvl w:val="1"/>
          <w:numId w:val="3"/>
        </w:numPr>
        <w:tabs>
          <w:tab w:val="left" w:pos="841"/>
          <w:tab w:val="left" w:pos="842"/>
        </w:tabs>
        <w:spacing w:before="5" w:line="237" w:lineRule="auto"/>
        <w:ind w:right="112"/>
        <w:rPr>
          <w:sz w:val="24"/>
          <w:lang w:val="sr-Cyrl-RS"/>
        </w:rPr>
      </w:pPr>
      <w:r w:rsidRPr="00C86835">
        <w:rPr>
          <w:sz w:val="24"/>
          <w:lang w:val="sr-Cyrl-RS"/>
        </w:rPr>
        <w:t xml:space="preserve">Доступност изворно чуваног електронског документа и свих </w:t>
      </w:r>
      <w:r w:rsidRPr="00C86835">
        <w:rPr>
          <w:spacing w:val="-3"/>
          <w:sz w:val="24"/>
          <w:lang w:val="sr-Cyrl-RS"/>
        </w:rPr>
        <w:t xml:space="preserve">додатних </w:t>
      </w:r>
      <w:r w:rsidRPr="00C86835">
        <w:rPr>
          <w:sz w:val="24"/>
          <w:lang w:val="sr-Cyrl-RS"/>
        </w:rPr>
        <w:t xml:space="preserve">података </w:t>
      </w:r>
      <w:r w:rsidRPr="00C86835">
        <w:rPr>
          <w:spacing w:val="-3"/>
          <w:sz w:val="24"/>
          <w:lang w:val="sr-Cyrl-RS"/>
        </w:rPr>
        <w:t xml:space="preserve">којима </w:t>
      </w:r>
      <w:r w:rsidRPr="00C86835">
        <w:rPr>
          <w:sz w:val="24"/>
          <w:lang w:val="sr-Cyrl-RS"/>
        </w:rPr>
        <w:t>се утврђује испуњеност услова из претходна два</w:t>
      </w:r>
      <w:r w:rsidRPr="00C86835">
        <w:rPr>
          <w:spacing w:val="-1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става;</w:t>
      </w:r>
    </w:p>
    <w:p w14:paraId="1E604AB1" w14:textId="77777777" w:rsidR="003765C4" w:rsidRPr="00C86835" w:rsidRDefault="00795E06">
      <w:pPr>
        <w:pStyle w:val="ListParagraph"/>
        <w:numPr>
          <w:ilvl w:val="1"/>
          <w:numId w:val="3"/>
        </w:numPr>
        <w:tabs>
          <w:tab w:val="left" w:pos="841"/>
          <w:tab w:val="left" w:pos="842"/>
        </w:tabs>
        <w:spacing w:before="2" w:line="240" w:lineRule="auto"/>
        <w:ind w:left="841" w:hanging="349"/>
        <w:rPr>
          <w:sz w:val="24"/>
          <w:lang w:val="sr-Cyrl-RS"/>
        </w:rPr>
      </w:pPr>
      <w:r w:rsidRPr="00C86835">
        <w:rPr>
          <w:sz w:val="24"/>
          <w:lang w:val="sr-Cyrl-RS"/>
        </w:rPr>
        <w:t xml:space="preserve">Одржавање поверења у интегритет и аутентичност </w:t>
      </w:r>
      <w:r w:rsidRPr="00C86835">
        <w:rPr>
          <w:spacing w:val="-4"/>
          <w:sz w:val="24"/>
          <w:lang w:val="sr-Cyrl-RS"/>
        </w:rPr>
        <w:t xml:space="preserve">током </w:t>
      </w:r>
      <w:r w:rsidRPr="00C86835">
        <w:rPr>
          <w:sz w:val="24"/>
          <w:lang w:val="sr-Cyrl-RS"/>
        </w:rPr>
        <w:t>целог периода</w:t>
      </w:r>
      <w:r w:rsidRPr="00C86835">
        <w:rPr>
          <w:spacing w:val="-23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чувања.</w:t>
      </w:r>
    </w:p>
    <w:p w14:paraId="6F1E371F" w14:textId="77777777" w:rsidR="003765C4" w:rsidRPr="00C86835" w:rsidRDefault="003765C4">
      <w:pPr>
        <w:pStyle w:val="BodyText"/>
        <w:spacing w:before="1"/>
        <w:ind w:left="0"/>
        <w:rPr>
          <w:lang w:val="sr-Cyrl-RS"/>
        </w:rPr>
      </w:pPr>
    </w:p>
    <w:p w14:paraId="7535A3C2" w14:textId="77777777" w:rsidR="003765C4" w:rsidRPr="00C86835" w:rsidRDefault="00795E06">
      <w:pPr>
        <w:pStyle w:val="Heading1"/>
        <w:spacing w:before="1"/>
        <w:ind w:left="4487"/>
        <w:rPr>
          <w:lang w:val="sr-Cyrl-RS"/>
        </w:rPr>
      </w:pPr>
      <w:r w:rsidRPr="00C86835">
        <w:rPr>
          <w:lang w:val="sr-Cyrl-RS"/>
        </w:rPr>
        <w:t>Члан 37.</w:t>
      </w:r>
    </w:p>
    <w:p w14:paraId="25D8414A" w14:textId="77777777" w:rsidR="003765C4" w:rsidRPr="00C86835" w:rsidRDefault="003765C4">
      <w:pPr>
        <w:pStyle w:val="BodyText"/>
        <w:spacing w:before="6"/>
        <w:ind w:left="0"/>
        <w:rPr>
          <w:b/>
          <w:sz w:val="23"/>
          <w:lang w:val="sr-Cyrl-RS"/>
        </w:rPr>
      </w:pPr>
    </w:p>
    <w:p w14:paraId="744D7870" w14:textId="77777777" w:rsidR="003765C4" w:rsidRPr="00C86835" w:rsidRDefault="00795E06" w:rsidP="0062177C">
      <w:pPr>
        <w:pStyle w:val="BodyText"/>
        <w:ind w:right="119"/>
        <w:jc w:val="both"/>
        <w:rPr>
          <w:lang w:val="sr-Cyrl-RS"/>
        </w:rPr>
      </w:pPr>
      <w:r w:rsidRPr="00C86835">
        <w:rPr>
          <w:lang w:val="sr-Cyrl-RS"/>
        </w:rPr>
        <w:t>Подаци израђени у аналогоном облику или израђени на материјалу за писање односно цртање, могу се путем персоналних рачунара и скенера превести у дигитални облик и у том облику чувати и давати на коришћење.</w:t>
      </w:r>
    </w:p>
    <w:p w14:paraId="5B12689B" w14:textId="77777777" w:rsidR="003765C4" w:rsidRPr="00C86835" w:rsidRDefault="00795E06" w:rsidP="0062177C">
      <w:pPr>
        <w:pStyle w:val="BodyText"/>
        <w:ind w:right="115"/>
        <w:jc w:val="both"/>
        <w:rPr>
          <w:lang w:val="sr-Cyrl-RS"/>
        </w:rPr>
      </w:pPr>
      <w:r w:rsidRPr="00C86835">
        <w:rPr>
          <w:lang w:val="sr-Cyrl-RS"/>
        </w:rPr>
        <w:t>Оригинални подаци израђени у аналогном облику морају се чувати на изворном носиоцу података под условима из овог Правилника.</w:t>
      </w:r>
    </w:p>
    <w:p w14:paraId="6C43EF54" w14:textId="77777777" w:rsidR="003765C4" w:rsidRPr="00C86835" w:rsidRDefault="00795E06" w:rsidP="0062177C">
      <w:pPr>
        <w:pStyle w:val="BodyText"/>
        <w:spacing w:before="1"/>
        <w:ind w:right="119"/>
        <w:jc w:val="both"/>
        <w:rPr>
          <w:lang w:val="sr-Cyrl-RS"/>
        </w:rPr>
      </w:pPr>
      <w:r w:rsidRPr="00C86835">
        <w:rPr>
          <w:lang w:val="sr-Cyrl-RS"/>
        </w:rPr>
        <w:t>Оригинални подаци израђени у електронском облику чувају се на преносним носачима електронских података у запису који обезбеђује да се садржај не може накнадно мењати.</w:t>
      </w:r>
    </w:p>
    <w:p w14:paraId="05414E5F" w14:textId="0FFD7070" w:rsidR="003765C4" w:rsidRPr="00151D81" w:rsidRDefault="00795E06" w:rsidP="0062177C">
      <w:pPr>
        <w:pStyle w:val="BodyText"/>
        <w:jc w:val="both"/>
        <w:rPr>
          <w:lang w:val="sr-Cyrl-RS"/>
        </w:rPr>
      </w:pPr>
      <w:r w:rsidRPr="00C86835">
        <w:rPr>
          <w:lang w:val="sr-Cyrl-RS"/>
        </w:rPr>
        <w:t>Архива се у електронском облику предаје надлежном архиву на чување</w:t>
      </w:r>
      <w:r w:rsidR="00151D81">
        <w:rPr>
          <w:lang w:val="sr-Cyrl-RS"/>
        </w:rPr>
        <w:t>.</w:t>
      </w:r>
    </w:p>
    <w:p w14:paraId="356858DF" w14:textId="77777777" w:rsidR="003765C4" w:rsidRPr="00C86835" w:rsidRDefault="00795E06" w:rsidP="0062177C">
      <w:pPr>
        <w:pStyle w:val="BodyText"/>
        <w:ind w:right="113"/>
        <w:jc w:val="both"/>
        <w:rPr>
          <w:lang w:val="sr-Cyrl-RS"/>
        </w:rPr>
      </w:pPr>
      <w:r w:rsidRPr="00C86835">
        <w:rPr>
          <w:lang w:val="sr-Cyrl-RS"/>
        </w:rPr>
        <w:t>Архивске копије електронских докумената се предају на чување заједно са програмом, односно апликацијом потребном за њихов преглед и коришћење.</w:t>
      </w:r>
    </w:p>
    <w:p w14:paraId="7F262BFD" w14:textId="77777777" w:rsidR="003765C4" w:rsidRPr="00C86835" w:rsidRDefault="00795E06" w:rsidP="0062177C">
      <w:pPr>
        <w:pStyle w:val="BodyText"/>
        <w:ind w:right="123"/>
        <w:jc w:val="both"/>
        <w:rPr>
          <w:lang w:val="sr-Cyrl-RS"/>
        </w:rPr>
      </w:pPr>
      <w:r w:rsidRPr="00C86835">
        <w:rPr>
          <w:lang w:val="sr-Cyrl-RS"/>
        </w:rPr>
        <w:t>У случају промене постојеће апликације, обавезна је конверзија у нови формат, тако да исти увек буду доступни.</w:t>
      </w:r>
    </w:p>
    <w:p w14:paraId="767285F6" w14:textId="77777777" w:rsidR="003765C4" w:rsidRPr="00C86835" w:rsidRDefault="003765C4">
      <w:pPr>
        <w:pStyle w:val="BodyText"/>
        <w:spacing w:before="5"/>
        <w:ind w:left="0"/>
        <w:rPr>
          <w:lang w:val="sr-Cyrl-RS"/>
        </w:rPr>
      </w:pPr>
    </w:p>
    <w:p w14:paraId="228A34B7" w14:textId="77777777" w:rsidR="003765C4" w:rsidRPr="003A2CAD" w:rsidRDefault="00795E06">
      <w:pPr>
        <w:pStyle w:val="Heading1"/>
        <w:ind w:left="4487"/>
        <w:rPr>
          <w:color w:val="000000" w:themeColor="text1"/>
          <w:lang w:val="sr-Cyrl-RS"/>
        </w:rPr>
      </w:pPr>
      <w:r w:rsidRPr="003A2CAD">
        <w:rPr>
          <w:color w:val="000000" w:themeColor="text1"/>
          <w:lang w:val="sr-Cyrl-RS"/>
        </w:rPr>
        <w:t>Члан 38.</w:t>
      </w:r>
    </w:p>
    <w:p w14:paraId="2B151E2F" w14:textId="77777777" w:rsidR="003765C4" w:rsidRPr="00C86835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6433B269" w14:textId="77777777" w:rsidR="003765C4" w:rsidRPr="00C86835" w:rsidRDefault="00795E06" w:rsidP="0062177C">
      <w:pPr>
        <w:pStyle w:val="BodyText"/>
        <w:ind w:right="114"/>
        <w:jc w:val="both"/>
        <w:rPr>
          <w:lang w:val="sr-Cyrl-RS"/>
        </w:rPr>
      </w:pPr>
      <w:r w:rsidRPr="00C86835">
        <w:rPr>
          <w:lang w:val="sr-Cyrl-RS"/>
        </w:rPr>
        <w:t xml:space="preserve">Пословне књиге и евиденције могу се водити или пренети на неки </w:t>
      </w:r>
      <w:r w:rsidRPr="00C86835">
        <w:rPr>
          <w:spacing w:val="-4"/>
          <w:lang w:val="sr-Cyrl-RS"/>
        </w:rPr>
        <w:t xml:space="preserve">од </w:t>
      </w:r>
      <w:r w:rsidRPr="00C86835">
        <w:rPr>
          <w:lang w:val="sr-Cyrl-RS"/>
        </w:rPr>
        <w:t xml:space="preserve">електронских медија </w:t>
      </w:r>
      <w:r w:rsidRPr="00C86835">
        <w:rPr>
          <w:spacing w:val="-3"/>
          <w:lang w:val="sr-Cyrl-RS"/>
        </w:rPr>
        <w:t xml:space="preserve">тако </w:t>
      </w:r>
      <w:r w:rsidRPr="00C86835">
        <w:rPr>
          <w:lang w:val="sr-Cyrl-RS"/>
        </w:rPr>
        <w:t xml:space="preserve">да се по потреби могу одштампати или приказати на </w:t>
      </w:r>
      <w:r w:rsidRPr="00C86835">
        <w:rPr>
          <w:spacing w:val="-5"/>
          <w:lang w:val="sr-Cyrl-RS"/>
        </w:rPr>
        <w:t xml:space="preserve">екрану, </w:t>
      </w:r>
      <w:r w:rsidRPr="00C86835">
        <w:rPr>
          <w:lang w:val="sr-Cyrl-RS"/>
        </w:rPr>
        <w:t xml:space="preserve">а </w:t>
      </w:r>
      <w:r w:rsidRPr="00C86835">
        <w:rPr>
          <w:spacing w:val="-5"/>
          <w:lang w:val="sr-Cyrl-RS"/>
        </w:rPr>
        <w:t xml:space="preserve">уколико </w:t>
      </w:r>
      <w:r w:rsidRPr="00C86835">
        <w:rPr>
          <w:lang w:val="sr-Cyrl-RS"/>
        </w:rPr>
        <w:t xml:space="preserve">се пословне </w:t>
      </w:r>
      <w:r w:rsidRPr="00C86835">
        <w:rPr>
          <w:lang w:val="sr-Cyrl-RS"/>
        </w:rPr>
        <w:lastRenderedPageBreak/>
        <w:t xml:space="preserve">књиге </w:t>
      </w:r>
      <w:r w:rsidRPr="00C86835">
        <w:rPr>
          <w:spacing w:val="-3"/>
          <w:lang w:val="sr-Cyrl-RS"/>
        </w:rPr>
        <w:t xml:space="preserve">воде </w:t>
      </w:r>
      <w:r w:rsidRPr="00C86835">
        <w:rPr>
          <w:lang w:val="sr-Cyrl-RS"/>
        </w:rPr>
        <w:t xml:space="preserve">у електронском </w:t>
      </w:r>
      <w:r w:rsidRPr="00C86835">
        <w:rPr>
          <w:spacing w:val="-6"/>
          <w:lang w:val="sr-Cyrl-RS"/>
        </w:rPr>
        <w:t xml:space="preserve">облику, </w:t>
      </w:r>
      <w:r w:rsidRPr="00C86835">
        <w:rPr>
          <w:lang w:val="sr-Cyrl-RS"/>
        </w:rPr>
        <w:t xml:space="preserve">обавезно је користити софтвер </w:t>
      </w:r>
      <w:r w:rsidRPr="00C86835">
        <w:rPr>
          <w:spacing w:val="-3"/>
          <w:lang w:val="sr-Cyrl-RS"/>
        </w:rPr>
        <w:t xml:space="preserve">који </w:t>
      </w:r>
      <w:r w:rsidRPr="00C86835">
        <w:rPr>
          <w:lang w:val="sr-Cyrl-RS"/>
        </w:rPr>
        <w:t>омогућава функционисање система рачуноводствених контрола и</w:t>
      </w:r>
      <w:r w:rsidRPr="00C86835">
        <w:rPr>
          <w:b/>
          <w:lang w:val="sr-Cyrl-RS"/>
        </w:rPr>
        <w:t xml:space="preserve"> </w:t>
      </w:r>
      <w:r w:rsidRPr="00C86835">
        <w:rPr>
          <w:lang w:val="sr-Cyrl-RS"/>
        </w:rPr>
        <w:t>спречава брисање прокњижених пословних промена у складу са позитивним законским</w:t>
      </w:r>
      <w:r w:rsidRPr="00C86835">
        <w:rPr>
          <w:spacing w:val="-20"/>
          <w:lang w:val="sr-Cyrl-RS"/>
        </w:rPr>
        <w:t xml:space="preserve"> </w:t>
      </w:r>
      <w:r w:rsidRPr="00C86835">
        <w:rPr>
          <w:lang w:val="sr-Cyrl-RS"/>
        </w:rPr>
        <w:t>прописима.</w:t>
      </w:r>
    </w:p>
    <w:p w14:paraId="2E504EF8" w14:textId="77777777" w:rsidR="003765C4" w:rsidRPr="00C86835" w:rsidRDefault="00795E06" w:rsidP="0062177C">
      <w:pPr>
        <w:pStyle w:val="BodyText"/>
        <w:ind w:right="111"/>
        <w:jc w:val="both"/>
        <w:rPr>
          <w:lang w:val="sr-Cyrl-RS"/>
        </w:rPr>
      </w:pPr>
      <w:r w:rsidRPr="00C86835">
        <w:rPr>
          <w:lang w:val="sr-Cyrl-RS"/>
        </w:rPr>
        <w:t>Размена података преко магнетних медија врши се у складу са чланом 22. Уредбе о обезбеђивању и заштити информационих система државних органа („Сл.гласник РС“, број 41/90).</w:t>
      </w:r>
    </w:p>
    <w:p w14:paraId="59F25E5A" w14:textId="77777777" w:rsidR="003765C4" w:rsidRPr="00C86835" w:rsidRDefault="00795E06">
      <w:pPr>
        <w:pStyle w:val="Heading1"/>
        <w:spacing w:before="5"/>
        <w:ind w:right="86"/>
        <w:jc w:val="center"/>
        <w:rPr>
          <w:lang w:val="sr-Cyrl-RS"/>
        </w:rPr>
      </w:pPr>
      <w:r w:rsidRPr="00C86835">
        <w:rPr>
          <w:lang w:val="sr-Cyrl-RS"/>
        </w:rPr>
        <w:t>Члан 39.</w:t>
      </w:r>
    </w:p>
    <w:p w14:paraId="421A8FDE" w14:textId="77777777" w:rsidR="003765C4" w:rsidRPr="00C86835" w:rsidRDefault="003765C4">
      <w:pPr>
        <w:pStyle w:val="BodyText"/>
        <w:spacing w:before="7"/>
        <w:ind w:left="0"/>
        <w:rPr>
          <w:b/>
          <w:sz w:val="23"/>
          <w:lang w:val="sr-Cyrl-RS"/>
        </w:rPr>
      </w:pPr>
    </w:p>
    <w:p w14:paraId="100E0414" w14:textId="77777777" w:rsidR="003765C4" w:rsidRPr="00C86835" w:rsidRDefault="00795E06">
      <w:pPr>
        <w:pStyle w:val="BodyText"/>
        <w:ind w:right="198"/>
        <w:rPr>
          <w:lang w:val="sr-Cyrl-RS"/>
        </w:rPr>
      </w:pPr>
      <w:r w:rsidRPr="00C86835">
        <w:rPr>
          <w:lang w:val="sr-Cyrl-RS"/>
        </w:rPr>
        <w:t>У циљу заштите података у дигиталном облику у регистратури се предузимају следеће мере заштите:</w:t>
      </w:r>
    </w:p>
    <w:p w14:paraId="04BF313C" w14:textId="77777777" w:rsidR="003765C4" w:rsidRPr="00C86835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5" w:line="237" w:lineRule="auto"/>
        <w:ind w:right="482"/>
        <w:rPr>
          <w:sz w:val="24"/>
          <w:lang w:val="sr-Cyrl-RS"/>
        </w:rPr>
      </w:pPr>
      <w:r w:rsidRPr="00C86835">
        <w:rPr>
          <w:sz w:val="24"/>
          <w:lang w:val="sr-Cyrl-RS"/>
        </w:rPr>
        <w:t xml:space="preserve">чување </w:t>
      </w:r>
      <w:r w:rsidRPr="00C86835">
        <w:rPr>
          <w:spacing w:val="-3"/>
          <w:sz w:val="24"/>
          <w:lang w:val="sr-Cyrl-RS"/>
        </w:rPr>
        <w:t xml:space="preserve">података </w:t>
      </w:r>
      <w:r w:rsidRPr="00C86835">
        <w:rPr>
          <w:sz w:val="24"/>
          <w:lang w:val="sr-Cyrl-RS"/>
        </w:rPr>
        <w:t>пренетих на преносни носач електронских података,у орманима (челична</w:t>
      </w:r>
      <w:r w:rsidRPr="00C86835">
        <w:rPr>
          <w:spacing w:val="-2"/>
          <w:sz w:val="24"/>
          <w:lang w:val="sr-Cyrl-RS"/>
        </w:rPr>
        <w:t xml:space="preserve"> </w:t>
      </w:r>
      <w:r w:rsidRPr="00C86835">
        <w:rPr>
          <w:sz w:val="24"/>
          <w:lang w:val="sr-Cyrl-RS"/>
        </w:rPr>
        <w:t>каса);</w:t>
      </w:r>
    </w:p>
    <w:p w14:paraId="35D08697" w14:textId="77777777" w:rsidR="003765C4" w:rsidRPr="00C86835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  <w:tab w:val="left" w:pos="2225"/>
          <w:tab w:val="left" w:pos="3565"/>
          <w:tab w:val="left" w:pos="4419"/>
          <w:tab w:val="left" w:pos="5511"/>
          <w:tab w:val="left" w:pos="5916"/>
          <w:tab w:val="left" w:pos="7330"/>
          <w:tab w:val="left" w:pos="8450"/>
        </w:tabs>
        <w:spacing w:before="4" w:line="237" w:lineRule="auto"/>
        <w:ind w:right="113"/>
        <w:rPr>
          <w:sz w:val="24"/>
          <w:lang w:val="sr-Cyrl-RS"/>
        </w:rPr>
      </w:pPr>
      <w:r w:rsidRPr="00C86835">
        <w:rPr>
          <w:sz w:val="24"/>
          <w:lang w:val="sr-Cyrl-RS"/>
        </w:rPr>
        <w:t>обезбеђење</w:t>
      </w:r>
      <w:r w:rsidRPr="00C86835">
        <w:rPr>
          <w:sz w:val="24"/>
          <w:lang w:val="sr-Cyrl-RS"/>
        </w:rPr>
        <w:tab/>
        <w:t>рачунарске</w:t>
      </w:r>
      <w:r w:rsidRPr="00C86835">
        <w:rPr>
          <w:sz w:val="24"/>
          <w:lang w:val="sr-Cyrl-RS"/>
        </w:rPr>
        <w:tab/>
        <w:t>мреже</w:t>
      </w:r>
      <w:r w:rsidRPr="00C86835">
        <w:rPr>
          <w:sz w:val="24"/>
          <w:lang w:val="sr-Cyrl-RS"/>
        </w:rPr>
        <w:tab/>
        <w:t>уређајем</w:t>
      </w:r>
      <w:r w:rsidRPr="00C86835">
        <w:rPr>
          <w:sz w:val="24"/>
          <w:lang w:val="sr-Cyrl-RS"/>
        </w:rPr>
        <w:tab/>
        <w:t>за</w:t>
      </w:r>
      <w:r w:rsidRPr="00C86835">
        <w:rPr>
          <w:sz w:val="24"/>
          <w:lang w:val="sr-Cyrl-RS"/>
        </w:rPr>
        <w:tab/>
        <w:t>непрекидно</w:t>
      </w:r>
      <w:r w:rsidRPr="00C86835">
        <w:rPr>
          <w:sz w:val="24"/>
          <w:lang w:val="sr-Cyrl-RS"/>
        </w:rPr>
        <w:tab/>
        <w:t>напајање</w:t>
      </w:r>
      <w:r w:rsidRPr="00C86835">
        <w:rPr>
          <w:sz w:val="24"/>
          <w:lang w:val="sr-Cyrl-RS"/>
        </w:rPr>
        <w:tab/>
      </w:r>
      <w:r w:rsidRPr="00C86835">
        <w:rPr>
          <w:spacing w:val="-3"/>
          <w:sz w:val="24"/>
          <w:lang w:val="sr-Cyrl-RS"/>
        </w:rPr>
        <w:t xml:space="preserve">електричном </w:t>
      </w:r>
      <w:r w:rsidRPr="00C86835">
        <w:rPr>
          <w:sz w:val="24"/>
          <w:lang w:val="sr-Cyrl-RS"/>
        </w:rPr>
        <w:t>енергијом;</w:t>
      </w:r>
    </w:p>
    <w:p w14:paraId="1BC826C0" w14:textId="77777777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заштита </w:t>
      </w:r>
      <w:r>
        <w:rPr>
          <w:spacing w:val="-4"/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вируса;</w:t>
      </w:r>
    </w:p>
    <w:p w14:paraId="0FAF297A" w14:textId="77777777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88" w:line="240" w:lineRule="auto"/>
        <w:ind w:hanging="361"/>
        <w:rPr>
          <w:sz w:val="24"/>
        </w:rPr>
      </w:pPr>
      <w:r>
        <w:rPr>
          <w:sz w:val="24"/>
        </w:rPr>
        <w:t>израдом заштитних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копија;</w:t>
      </w:r>
    </w:p>
    <w:p w14:paraId="4DD6F1CE" w14:textId="77777777" w:rsidR="003765C4" w:rsidRDefault="00795E06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2"/>
        <w:ind w:hanging="361"/>
        <w:rPr>
          <w:sz w:val="24"/>
        </w:rPr>
      </w:pPr>
      <w:r>
        <w:rPr>
          <w:sz w:val="24"/>
        </w:rPr>
        <w:t>заштита приступа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подацима;</w:t>
      </w:r>
    </w:p>
    <w:p w14:paraId="14258E3B" w14:textId="7159B197" w:rsidR="003765C4" w:rsidRPr="00D27900" w:rsidRDefault="00795E06" w:rsidP="00D27900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периодична миграција (преснимавање) на нови, савремени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медиј.</w:t>
      </w:r>
    </w:p>
    <w:p w14:paraId="7FCE1D9C" w14:textId="77777777" w:rsidR="003765C4" w:rsidRDefault="00795E06">
      <w:pPr>
        <w:pStyle w:val="Heading1"/>
        <w:spacing w:before="231"/>
        <w:ind w:left="4547"/>
      </w:pPr>
      <w:r>
        <w:t>Члан 40.</w:t>
      </w:r>
    </w:p>
    <w:p w14:paraId="2152E202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03B535C8" w14:textId="77777777" w:rsidR="003765C4" w:rsidRDefault="00795E06" w:rsidP="0062177C">
      <w:pPr>
        <w:pStyle w:val="BodyText"/>
        <w:ind w:right="110"/>
        <w:jc w:val="both"/>
      </w:pPr>
      <w:r>
        <w:t xml:space="preserve">Дистрибуција документације на електронском медију врши се помоћу компакт диска, УСБ-а, </w:t>
      </w:r>
      <w:r>
        <w:rPr>
          <w:b/>
        </w:rPr>
        <w:t>преносног</w:t>
      </w:r>
      <w:r>
        <w:rPr>
          <w:b/>
          <w:spacing w:val="-5"/>
        </w:rPr>
        <w:t xml:space="preserve"> </w:t>
      </w:r>
      <w:r>
        <w:t>екстерног</w:t>
      </w:r>
      <w:r>
        <w:rPr>
          <w:spacing w:val="-5"/>
        </w:rPr>
        <w:t xml:space="preserve"> </w:t>
      </w:r>
      <w:r>
        <w:t>хард</w:t>
      </w:r>
      <w:r>
        <w:rPr>
          <w:spacing w:val="-4"/>
        </w:rPr>
        <w:t xml:space="preserve"> </w:t>
      </w:r>
      <w:r>
        <w:t>диска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Дистрибуирани</w:t>
      </w:r>
      <w:r>
        <w:rPr>
          <w:spacing w:val="-5"/>
        </w:rPr>
        <w:t xml:space="preserve"> </w:t>
      </w:r>
      <w:r>
        <w:t>подаци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користити</w:t>
      </w:r>
      <w:r>
        <w:rPr>
          <w:spacing w:val="-5"/>
        </w:rPr>
        <w:t xml:space="preserve"> </w:t>
      </w:r>
      <w:r>
        <w:t xml:space="preserve">искључиво у сврхе за </w:t>
      </w:r>
      <w:r>
        <w:rPr>
          <w:spacing w:val="-3"/>
        </w:rPr>
        <w:t xml:space="preserve">које </w:t>
      </w:r>
      <w:r>
        <w:t>су</w:t>
      </w:r>
      <w:r>
        <w:rPr>
          <w:spacing w:val="-8"/>
        </w:rPr>
        <w:t xml:space="preserve"> </w:t>
      </w:r>
      <w:r>
        <w:t>израђени.</w:t>
      </w:r>
    </w:p>
    <w:p w14:paraId="59DCDEF8" w14:textId="77777777" w:rsidR="003765C4" w:rsidRDefault="00795E06" w:rsidP="0062177C">
      <w:pPr>
        <w:pStyle w:val="BodyText"/>
        <w:ind w:right="115"/>
        <w:jc w:val="both"/>
      </w:pPr>
      <w:r>
        <w:t>Заштита података израдом заштитних копија спроводи се тако што се израда заштитних копија врши дневно, месечно и годишње. О изради заштитних копија води се дневник израде заштитних копија података.</w:t>
      </w:r>
    </w:p>
    <w:p w14:paraId="0962BB78" w14:textId="77777777" w:rsidR="003765C4" w:rsidRDefault="00795E06" w:rsidP="0062177C">
      <w:pPr>
        <w:pStyle w:val="BodyText"/>
        <w:spacing w:before="1"/>
        <w:jc w:val="both"/>
      </w:pPr>
      <w:r>
        <w:t>Приликом израде заштитне копије потребно је у писаном облику утврдити:</w:t>
      </w:r>
    </w:p>
    <w:p w14:paraId="2BBEA93C" w14:textId="77777777" w:rsidR="003765C4" w:rsidRDefault="00795E06" w:rsidP="0062177C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архивирања</w:t>
      </w:r>
    </w:p>
    <w:p w14:paraId="4C6F36F1" w14:textId="77777777" w:rsidR="003765C4" w:rsidRDefault="00795E06" w:rsidP="0062177C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ind w:hanging="361"/>
        <w:jc w:val="both"/>
        <w:rPr>
          <w:sz w:val="24"/>
        </w:rPr>
      </w:pPr>
      <w:r>
        <w:rPr>
          <w:spacing w:val="-3"/>
          <w:sz w:val="24"/>
        </w:rPr>
        <w:t xml:space="preserve">формат </w:t>
      </w:r>
      <w:r>
        <w:rPr>
          <w:sz w:val="24"/>
        </w:rPr>
        <w:t>и 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записа,</w:t>
      </w:r>
    </w:p>
    <w:p w14:paraId="619B94B7" w14:textId="77777777" w:rsidR="003765C4" w:rsidRDefault="00795E06" w:rsidP="0062177C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ind w:hanging="361"/>
        <w:jc w:val="both"/>
        <w:rPr>
          <w:sz w:val="24"/>
        </w:rPr>
      </w:pPr>
      <w:r>
        <w:rPr>
          <w:sz w:val="24"/>
        </w:rPr>
        <w:t>време и одговорност за израду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копије,</w:t>
      </w:r>
    </w:p>
    <w:p w14:paraId="28A5102A" w14:textId="77777777" w:rsidR="003765C4" w:rsidRDefault="00795E06" w:rsidP="0062177C">
      <w:pPr>
        <w:pStyle w:val="ListParagraph"/>
        <w:numPr>
          <w:ilvl w:val="1"/>
          <w:numId w:val="3"/>
        </w:numPr>
        <w:tabs>
          <w:tab w:val="left" w:pos="853"/>
          <w:tab w:val="left" w:pos="854"/>
        </w:tabs>
        <w:spacing w:line="240" w:lineRule="auto"/>
        <w:ind w:left="132" w:right="874" w:firstLine="360"/>
        <w:jc w:val="both"/>
        <w:rPr>
          <w:sz w:val="24"/>
        </w:rPr>
      </w:pPr>
      <w:r>
        <w:rPr>
          <w:sz w:val="24"/>
        </w:rPr>
        <w:t>да ли се оригинални записи и даље чувају у изворном информационом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 xml:space="preserve">систему, </w:t>
      </w:r>
      <w:r>
        <w:rPr>
          <w:sz w:val="24"/>
        </w:rPr>
        <w:t xml:space="preserve">целовитост, </w:t>
      </w:r>
      <w:r>
        <w:rPr>
          <w:spacing w:val="-3"/>
          <w:sz w:val="24"/>
        </w:rPr>
        <w:t xml:space="preserve">аутентичност, </w:t>
      </w:r>
      <w:r>
        <w:rPr>
          <w:sz w:val="24"/>
        </w:rPr>
        <w:t>исправност и</w:t>
      </w:r>
      <w:r>
        <w:rPr>
          <w:spacing w:val="1"/>
          <w:sz w:val="24"/>
        </w:rPr>
        <w:t xml:space="preserve"> </w:t>
      </w:r>
      <w:r>
        <w:rPr>
          <w:sz w:val="24"/>
        </w:rPr>
        <w:t>читљивост.</w:t>
      </w:r>
    </w:p>
    <w:p w14:paraId="5F69F35F" w14:textId="77777777" w:rsidR="003765C4" w:rsidRDefault="003765C4" w:rsidP="0062177C">
      <w:pPr>
        <w:pStyle w:val="BodyText"/>
        <w:spacing w:before="3"/>
        <w:ind w:left="0"/>
        <w:jc w:val="both"/>
      </w:pPr>
    </w:p>
    <w:p w14:paraId="7EAA74BA" w14:textId="77777777" w:rsidR="003765C4" w:rsidRDefault="00795E06">
      <w:pPr>
        <w:pStyle w:val="Heading1"/>
        <w:ind w:left="4487"/>
      </w:pPr>
      <w:r>
        <w:t>Члан</w:t>
      </w:r>
      <w:r>
        <w:rPr>
          <w:spacing w:val="-1"/>
        </w:rPr>
        <w:t xml:space="preserve"> </w:t>
      </w:r>
      <w:r>
        <w:t>41.</w:t>
      </w:r>
    </w:p>
    <w:p w14:paraId="6C4CEF04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5E7A5893" w14:textId="3678DE14" w:rsidR="003765C4" w:rsidRDefault="00795E06" w:rsidP="0062177C">
      <w:pPr>
        <w:pStyle w:val="BodyText"/>
        <w:ind w:right="122"/>
        <w:jc w:val="both"/>
      </w:pPr>
      <w:r>
        <w:t>Заштита</w:t>
      </w:r>
      <w:r>
        <w:rPr>
          <w:spacing w:val="-6"/>
        </w:rPr>
        <w:t xml:space="preserve"> </w:t>
      </w:r>
      <w:r>
        <w:t>приступа</w:t>
      </w:r>
      <w:r>
        <w:rPr>
          <w:spacing w:val="-6"/>
        </w:rPr>
        <w:t xml:space="preserve"> </w:t>
      </w:r>
      <w:r>
        <w:t>подацима</w:t>
      </w:r>
      <w:r>
        <w:rPr>
          <w:spacing w:val="-5"/>
        </w:rPr>
        <w:t xml:space="preserve"> </w:t>
      </w:r>
      <w:r>
        <w:t>обезбеђује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давањем</w:t>
      </w:r>
      <w:r>
        <w:rPr>
          <w:spacing w:val="-6"/>
        </w:rPr>
        <w:t xml:space="preserve"> </w:t>
      </w:r>
      <w:r>
        <w:t>овлашћења</w:t>
      </w:r>
      <w:r>
        <w:rPr>
          <w:spacing w:val="-5"/>
        </w:rPr>
        <w:t xml:space="preserve"> </w:t>
      </w:r>
      <w:r>
        <w:t>непосредним</w:t>
      </w:r>
      <w:r>
        <w:rPr>
          <w:spacing w:val="-6"/>
        </w:rPr>
        <w:t xml:space="preserve"> </w:t>
      </w:r>
      <w:r>
        <w:t>извршиоцима</w:t>
      </w:r>
      <w:r>
        <w:rPr>
          <w:spacing w:val="-5"/>
        </w:rPr>
        <w:t xml:space="preserve"> </w:t>
      </w:r>
      <w:r>
        <w:rPr>
          <w:spacing w:val="-4"/>
        </w:rPr>
        <w:t xml:space="preserve">од </w:t>
      </w:r>
      <w:r>
        <w:t xml:space="preserve">стране директора да у бази </w:t>
      </w:r>
      <w:r>
        <w:rPr>
          <w:spacing w:val="-3"/>
        </w:rPr>
        <w:t xml:space="preserve">података </w:t>
      </w:r>
      <w:r>
        <w:t xml:space="preserve">врши одговарајуће промене </w:t>
      </w:r>
      <w:r w:rsidRPr="00DA6B33">
        <w:t>и</w:t>
      </w:r>
      <w:r w:rsidRPr="00DA6B33">
        <w:rPr>
          <w:spacing w:val="-10"/>
        </w:rPr>
        <w:t xml:space="preserve"> </w:t>
      </w:r>
      <w:r w:rsidR="001B0853" w:rsidRPr="00DA6B33">
        <w:rPr>
          <w:spacing w:val="-10"/>
          <w:lang w:val="sr-Cyrl-RS"/>
        </w:rPr>
        <w:t xml:space="preserve"> </w:t>
      </w:r>
      <w:r w:rsidRPr="00DA6B33">
        <w:t>ажурирање.</w:t>
      </w:r>
    </w:p>
    <w:p w14:paraId="16A4DD71" w14:textId="77777777" w:rsidR="003765C4" w:rsidRDefault="00795E06" w:rsidP="0062177C">
      <w:pPr>
        <w:pStyle w:val="BodyText"/>
        <w:spacing w:before="3" w:line="237" w:lineRule="auto"/>
        <w:ind w:right="121"/>
        <w:jc w:val="both"/>
      </w:pPr>
      <w:r>
        <w:t>Заштита приступа подацима у дигиталном облику врши се доделом нивоа права приступа систему, уз коришћење одговарајућих корисничких налога и лозинки.</w:t>
      </w:r>
    </w:p>
    <w:p w14:paraId="4DCFE9F4" w14:textId="77777777" w:rsidR="003765C4" w:rsidRDefault="00795E06" w:rsidP="0062177C">
      <w:pPr>
        <w:pStyle w:val="BodyText"/>
        <w:ind w:right="123"/>
        <w:jc w:val="both"/>
      </w:pPr>
      <w:r>
        <w:t xml:space="preserve">Директор се стара, да се квартално врши измена лозинки и корисничких налога, о чему је потребно водити </w:t>
      </w:r>
      <w:r>
        <w:rPr>
          <w:spacing w:val="-4"/>
        </w:rPr>
        <w:t xml:space="preserve">евиденцију. </w:t>
      </w:r>
      <w:r>
        <w:t xml:space="preserve">У случају да неовлашћено лице сазна </w:t>
      </w:r>
      <w:r>
        <w:rPr>
          <w:spacing w:val="-5"/>
        </w:rPr>
        <w:t xml:space="preserve">лозинку, </w:t>
      </w:r>
      <w:r>
        <w:t xml:space="preserve">она се одмах мора променити, </w:t>
      </w:r>
      <w:r>
        <w:rPr>
          <w:spacing w:val="-4"/>
        </w:rPr>
        <w:t xml:space="preserve">уз </w:t>
      </w:r>
      <w:r>
        <w:t>регистровање разлога промене у евиденцији из става 3. овог</w:t>
      </w:r>
      <w:r>
        <w:rPr>
          <w:spacing w:val="-16"/>
        </w:rPr>
        <w:t xml:space="preserve"> </w:t>
      </w:r>
      <w:r>
        <w:t>члана.</w:t>
      </w:r>
    </w:p>
    <w:p w14:paraId="3C4F0E6E" w14:textId="77777777" w:rsidR="003765C4" w:rsidRDefault="00795E06" w:rsidP="0062177C">
      <w:pPr>
        <w:pStyle w:val="BodyText"/>
        <w:spacing w:before="1"/>
        <w:ind w:right="119"/>
        <w:jc w:val="both"/>
      </w:pPr>
      <w:r>
        <w:t>Евиденција о корисничким налозима и лозинкама чува се у металном орману или челичној каси.</w:t>
      </w:r>
    </w:p>
    <w:p w14:paraId="3FE9752B" w14:textId="77777777" w:rsidR="003765C4" w:rsidRDefault="00795E06" w:rsidP="0062177C">
      <w:pPr>
        <w:pStyle w:val="BodyText"/>
        <w:ind w:right="120"/>
        <w:jc w:val="both"/>
      </w:pPr>
      <w:r>
        <w:t xml:space="preserve">Заштита </w:t>
      </w:r>
      <w:r>
        <w:rPr>
          <w:spacing w:val="-4"/>
        </w:rPr>
        <w:t xml:space="preserve">од </w:t>
      </w:r>
      <w:r>
        <w:t xml:space="preserve">нелегалног и злонамерног приступа подацима обезбеђује се давањем администраторских овлашћења појединим корисницима система одобреним </w:t>
      </w:r>
      <w:r>
        <w:rPr>
          <w:spacing w:val="-4"/>
        </w:rPr>
        <w:t>од</w:t>
      </w:r>
      <w:r>
        <w:rPr>
          <w:spacing w:val="52"/>
        </w:rPr>
        <w:t xml:space="preserve"> </w:t>
      </w:r>
      <w:r>
        <w:t xml:space="preserve">стране директора да у бази </w:t>
      </w:r>
      <w:r>
        <w:rPr>
          <w:spacing w:val="-3"/>
        </w:rPr>
        <w:t xml:space="preserve">података </w:t>
      </w:r>
      <w:r>
        <w:t>обављају одговарајуће промене и ажурирања.</w:t>
      </w:r>
    </w:p>
    <w:p w14:paraId="7A40B8FA" w14:textId="77777777" w:rsidR="003765C4" w:rsidRDefault="00795E06" w:rsidP="0062177C">
      <w:pPr>
        <w:pStyle w:val="BodyText"/>
        <w:jc w:val="both"/>
        <w:rPr>
          <w:lang w:val="sr-Cyrl-RS"/>
        </w:rPr>
      </w:pPr>
      <w:r>
        <w:t>Све промене се софтверски чувају у за то, адекватној евиденцији.</w:t>
      </w:r>
    </w:p>
    <w:p w14:paraId="18FEE3CC" w14:textId="77777777" w:rsidR="00D27900" w:rsidRDefault="00D27900" w:rsidP="0062177C">
      <w:pPr>
        <w:pStyle w:val="BodyText"/>
        <w:jc w:val="both"/>
        <w:rPr>
          <w:lang w:val="sr-Cyrl-RS"/>
        </w:rPr>
      </w:pPr>
    </w:p>
    <w:p w14:paraId="0575B8FE" w14:textId="77777777" w:rsidR="00D27900" w:rsidRPr="00D27900" w:rsidRDefault="00D27900" w:rsidP="0062177C">
      <w:pPr>
        <w:pStyle w:val="BodyText"/>
        <w:jc w:val="both"/>
        <w:rPr>
          <w:lang w:val="sr-Cyrl-RS"/>
        </w:rPr>
      </w:pPr>
    </w:p>
    <w:p w14:paraId="20053E2B" w14:textId="77777777" w:rsidR="003765C4" w:rsidRDefault="003765C4">
      <w:pPr>
        <w:pStyle w:val="BodyText"/>
        <w:spacing w:before="5"/>
        <w:ind w:left="0"/>
      </w:pPr>
    </w:p>
    <w:p w14:paraId="042EA81B" w14:textId="77777777" w:rsidR="003765C4" w:rsidRDefault="00795E06">
      <w:pPr>
        <w:pStyle w:val="Heading1"/>
        <w:numPr>
          <w:ilvl w:val="0"/>
          <w:numId w:val="7"/>
        </w:numPr>
        <w:tabs>
          <w:tab w:val="left" w:pos="1878"/>
        </w:tabs>
        <w:spacing w:line="480" w:lineRule="auto"/>
        <w:ind w:left="4487" w:right="1618" w:hanging="2850"/>
        <w:jc w:val="left"/>
      </w:pPr>
      <w:r>
        <w:lastRenderedPageBreak/>
        <w:t xml:space="preserve">ПРЕДАЈА АРХИВСКЕ </w:t>
      </w:r>
      <w:r>
        <w:rPr>
          <w:spacing w:val="-8"/>
        </w:rPr>
        <w:t xml:space="preserve">ГРАЂЕ </w:t>
      </w:r>
      <w:r>
        <w:t xml:space="preserve">ИСТОРИЈСКОМ </w:t>
      </w:r>
      <w:r>
        <w:rPr>
          <w:spacing w:val="-7"/>
        </w:rPr>
        <w:t xml:space="preserve">АРХИВУ </w:t>
      </w:r>
      <w:r>
        <w:t>Члан</w:t>
      </w:r>
      <w:r>
        <w:rPr>
          <w:spacing w:val="-1"/>
        </w:rPr>
        <w:t xml:space="preserve"> </w:t>
      </w:r>
      <w:r>
        <w:t>42.</w:t>
      </w:r>
    </w:p>
    <w:p w14:paraId="0CF3B4EE" w14:textId="51CD55D4" w:rsidR="003765C4" w:rsidRDefault="00795E06" w:rsidP="0062177C">
      <w:pPr>
        <w:pStyle w:val="BodyText"/>
        <w:ind w:right="198"/>
        <w:jc w:val="both"/>
      </w:pPr>
      <w:r>
        <w:t xml:space="preserve">Архивска грађа се предаје </w:t>
      </w:r>
      <w:r w:rsidR="00A3356E">
        <w:rPr>
          <w:lang w:val="sr-Cyrl-RS"/>
        </w:rPr>
        <w:t>И</w:t>
      </w:r>
      <w:r>
        <w:t>сторијском архиву</w:t>
      </w:r>
      <w:r w:rsidR="00DA6B33">
        <w:rPr>
          <w:lang w:val="sr-Cyrl-RS"/>
        </w:rPr>
        <w:t xml:space="preserve"> Лесковац</w:t>
      </w:r>
      <w:r>
        <w:t>, након тридесет година од њеног настанка или по престанку рада регистратуре.</w:t>
      </w:r>
    </w:p>
    <w:p w14:paraId="7C70CCDF" w14:textId="32502483" w:rsidR="003765C4" w:rsidRDefault="00795E06" w:rsidP="0062177C">
      <w:pPr>
        <w:pStyle w:val="BodyText"/>
        <w:ind w:right="198"/>
        <w:jc w:val="both"/>
      </w:pPr>
      <w:r>
        <w:t xml:space="preserve">У сагласности са </w:t>
      </w:r>
      <w:r w:rsidR="00DA6B33">
        <w:rPr>
          <w:lang w:val="sr-Cyrl-RS"/>
        </w:rPr>
        <w:t>И</w:t>
      </w:r>
      <w:r>
        <w:t>сторијским архивом</w:t>
      </w:r>
      <w:r w:rsidR="00DA6B33">
        <w:rPr>
          <w:lang w:val="sr-Cyrl-RS"/>
        </w:rPr>
        <w:t xml:space="preserve"> Лесковац</w:t>
      </w:r>
      <w:r>
        <w:t>, рок из става 1. овог члана у изузетним случајевима се може скратити или продужити.</w:t>
      </w:r>
    </w:p>
    <w:p w14:paraId="0E7092FB" w14:textId="77777777" w:rsidR="003765C4" w:rsidRDefault="003765C4">
      <w:pPr>
        <w:pStyle w:val="BodyText"/>
        <w:ind w:left="0"/>
      </w:pPr>
    </w:p>
    <w:p w14:paraId="0FC3665A" w14:textId="77777777" w:rsidR="003765C4" w:rsidRDefault="00795E06">
      <w:pPr>
        <w:pStyle w:val="Heading1"/>
        <w:ind w:left="4487"/>
      </w:pPr>
      <w:r>
        <w:t>Члан 43.</w:t>
      </w:r>
    </w:p>
    <w:p w14:paraId="563A42E4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14250783" w14:textId="4F6785CA" w:rsidR="003765C4" w:rsidRDefault="00795E06">
      <w:pPr>
        <w:pStyle w:val="BodyText"/>
        <w:ind w:right="198"/>
      </w:pPr>
      <w:r>
        <w:t xml:space="preserve">Архивска грађа која се предаје </w:t>
      </w:r>
      <w:r w:rsidR="00DA6B33">
        <w:rPr>
          <w:lang w:val="sr-Cyrl-RS"/>
        </w:rPr>
        <w:t>И</w:t>
      </w:r>
      <w:r w:rsidR="00DA6B33">
        <w:t>сторијском архиву</w:t>
      </w:r>
      <w:r w:rsidR="00DA6B33">
        <w:rPr>
          <w:lang w:val="sr-Cyrl-RS"/>
        </w:rPr>
        <w:t xml:space="preserve"> Лесковац</w:t>
      </w:r>
      <w:r>
        <w:t>, мора бити регистратурски сређена и записнички пописана.</w:t>
      </w:r>
    </w:p>
    <w:p w14:paraId="6B9DE888" w14:textId="77777777" w:rsidR="003765C4" w:rsidRDefault="00795E06">
      <w:pPr>
        <w:pStyle w:val="Heading1"/>
        <w:spacing w:before="5"/>
        <w:ind w:right="86"/>
        <w:jc w:val="center"/>
      </w:pPr>
      <w:r>
        <w:t>Члан 44.</w:t>
      </w:r>
    </w:p>
    <w:p w14:paraId="23EE8F3C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11F9C4F2" w14:textId="77777777" w:rsidR="003765C4" w:rsidRDefault="00795E06">
      <w:pPr>
        <w:pStyle w:val="BodyText"/>
      </w:pPr>
      <w:r>
        <w:t>Пописна листа архивске грађе садржи следеће:</w:t>
      </w:r>
    </w:p>
    <w:p w14:paraId="7F448E29" w14:textId="77777777" w:rsidR="003765C4" w:rsidRDefault="00795E06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88" w:line="240" w:lineRule="auto"/>
        <w:ind w:left="853" w:hanging="361"/>
        <w:rPr>
          <w:sz w:val="24"/>
        </w:rPr>
      </w:pPr>
      <w:r>
        <w:rPr>
          <w:sz w:val="24"/>
        </w:rPr>
        <w:t>назив архивског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</w:t>
      </w:r>
    </w:p>
    <w:p w14:paraId="040EB961" w14:textId="77777777" w:rsidR="003765C4" w:rsidRDefault="00795E06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"/>
        <w:ind w:left="853" w:hanging="361"/>
        <w:rPr>
          <w:sz w:val="24"/>
        </w:rPr>
      </w:pPr>
      <w:r>
        <w:rPr>
          <w:sz w:val="24"/>
        </w:rPr>
        <w:t xml:space="preserve">попис архивске грађе по </w:t>
      </w:r>
      <w:r>
        <w:rPr>
          <w:spacing w:val="-3"/>
          <w:sz w:val="24"/>
        </w:rPr>
        <w:t xml:space="preserve">годинама </w:t>
      </w:r>
      <w:r>
        <w:rPr>
          <w:sz w:val="24"/>
        </w:rPr>
        <w:t>и врстама са бројем из архивске</w:t>
      </w:r>
      <w:r>
        <w:rPr>
          <w:spacing w:val="-11"/>
          <w:sz w:val="24"/>
        </w:rPr>
        <w:t xml:space="preserve"> </w:t>
      </w:r>
      <w:r>
        <w:rPr>
          <w:sz w:val="24"/>
        </w:rPr>
        <w:t>књиге</w:t>
      </w:r>
    </w:p>
    <w:p w14:paraId="43EA62BA" w14:textId="77777777" w:rsidR="003765C4" w:rsidRDefault="00795E06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" w:line="237" w:lineRule="auto"/>
        <w:ind w:right="2740" w:firstLine="360"/>
        <w:rPr>
          <w:sz w:val="24"/>
        </w:rPr>
      </w:pPr>
      <w:r>
        <w:rPr>
          <w:sz w:val="24"/>
        </w:rPr>
        <w:t>количину</w:t>
      </w:r>
      <w:r>
        <w:rPr>
          <w:spacing w:val="-14"/>
          <w:sz w:val="24"/>
        </w:rPr>
        <w:t xml:space="preserve"> </w:t>
      </w:r>
      <w:r>
        <w:rPr>
          <w:sz w:val="24"/>
        </w:rPr>
        <w:t>архивске</w:t>
      </w:r>
      <w:r>
        <w:rPr>
          <w:spacing w:val="-7"/>
          <w:sz w:val="24"/>
        </w:rPr>
        <w:t xml:space="preserve"> </w:t>
      </w:r>
      <w:r>
        <w:rPr>
          <w:sz w:val="24"/>
        </w:rPr>
        <w:t>грађе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архивским</w:t>
      </w:r>
      <w:r>
        <w:rPr>
          <w:spacing w:val="-6"/>
          <w:sz w:val="24"/>
        </w:rPr>
        <w:t xml:space="preserve"> </w:t>
      </w:r>
      <w:r>
        <w:rPr>
          <w:sz w:val="24"/>
        </w:rPr>
        <w:t>јединицама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напомену Пописна листа архивске грађе сачињава се у 5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примерака.</w:t>
      </w:r>
    </w:p>
    <w:p w14:paraId="11DA6505" w14:textId="77777777" w:rsidR="003765C4" w:rsidRDefault="003765C4">
      <w:pPr>
        <w:pStyle w:val="BodyText"/>
        <w:spacing w:before="5"/>
        <w:ind w:left="0"/>
        <w:rPr>
          <w:sz w:val="33"/>
        </w:rPr>
      </w:pPr>
    </w:p>
    <w:p w14:paraId="0262366E" w14:textId="6E037106" w:rsidR="003765C4" w:rsidRDefault="00F45E06" w:rsidP="00F45E06">
      <w:pPr>
        <w:pStyle w:val="Heading1"/>
        <w:ind w:left="1016" w:right="106"/>
      </w:pPr>
      <w:r>
        <w:t xml:space="preserve">                                                            </w:t>
      </w:r>
      <w:r w:rsidR="00795E06">
        <w:t>Члан 45.</w:t>
      </w:r>
    </w:p>
    <w:p w14:paraId="0CCEC3A0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7333844D" w14:textId="77777777" w:rsidR="003765C4" w:rsidRDefault="00795E06">
      <w:pPr>
        <w:pStyle w:val="BodyText"/>
      </w:pPr>
      <w:r>
        <w:t>Примопредаја архивске грађе врши се комисијски. Комисија је састављена од 3 представника из регистратуре.</w:t>
      </w:r>
    </w:p>
    <w:p w14:paraId="1A677121" w14:textId="77777777" w:rsidR="003765C4" w:rsidRDefault="00795E06">
      <w:pPr>
        <w:pStyle w:val="BodyText"/>
      </w:pPr>
      <w:r>
        <w:t>О примопредаји архивске грађе саставља се Записник у који се уносе следећи подаци:</w:t>
      </w:r>
    </w:p>
    <w:p w14:paraId="0D6BD097" w14:textId="77777777" w:rsidR="003765C4" w:rsidRDefault="00795E0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2"/>
        <w:ind w:left="841" w:hanging="349"/>
        <w:rPr>
          <w:sz w:val="24"/>
        </w:rPr>
      </w:pPr>
      <w:r>
        <w:rPr>
          <w:spacing w:val="-4"/>
          <w:sz w:val="24"/>
        </w:rPr>
        <w:t xml:space="preserve">датум </w:t>
      </w:r>
      <w:r>
        <w:rPr>
          <w:sz w:val="24"/>
        </w:rPr>
        <w:t>састављања и место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примопредаје,</w:t>
      </w:r>
    </w:p>
    <w:p w14:paraId="7C2DDCE9" w14:textId="37C62E48" w:rsidR="003765C4" w:rsidRDefault="00795E06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назив надлежног</w:t>
      </w:r>
      <w:r>
        <w:rPr>
          <w:spacing w:val="-2"/>
          <w:sz w:val="24"/>
        </w:rPr>
        <w:t xml:space="preserve"> </w:t>
      </w:r>
      <w:r w:rsidR="00DA6B33">
        <w:rPr>
          <w:spacing w:val="-2"/>
          <w:sz w:val="24"/>
          <w:lang w:val="sr-Cyrl-RS"/>
        </w:rPr>
        <w:t>А</w:t>
      </w:r>
      <w:r>
        <w:rPr>
          <w:sz w:val="24"/>
        </w:rPr>
        <w:t>рхива,</w:t>
      </w:r>
    </w:p>
    <w:p w14:paraId="0680CF5C" w14:textId="77777777" w:rsidR="003765C4" w:rsidRDefault="00795E06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"/>
        <w:ind w:hanging="361"/>
        <w:rPr>
          <w:sz w:val="24"/>
        </w:rPr>
      </w:pPr>
      <w:r>
        <w:rPr>
          <w:sz w:val="24"/>
        </w:rPr>
        <w:t>назив имаоца архивске</w:t>
      </w:r>
      <w:r>
        <w:rPr>
          <w:spacing w:val="-4"/>
          <w:sz w:val="24"/>
        </w:rPr>
        <w:t xml:space="preserve"> </w:t>
      </w:r>
      <w:r>
        <w:rPr>
          <w:sz w:val="24"/>
        </w:rPr>
        <w:t>грађе,</w:t>
      </w:r>
    </w:p>
    <w:p w14:paraId="169FA184" w14:textId="77777777" w:rsidR="003765C4" w:rsidRDefault="00795E06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назив архивског фонда и период којим је обухваћена</w:t>
      </w:r>
      <w:r>
        <w:rPr>
          <w:spacing w:val="-18"/>
          <w:sz w:val="24"/>
        </w:rPr>
        <w:t xml:space="preserve"> </w:t>
      </w:r>
      <w:r>
        <w:rPr>
          <w:sz w:val="24"/>
        </w:rPr>
        <w:t>грађа,</w:t>
      </w:r>
    </w:p>
    <w:p w14:paraId="0503F510" w14:textId="77777777" w:rsidR="003765C4" w:rsidRDefault="00795E06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z w:val="24"/>
        </w:rPr>
        <w:t>имена чланова заједничке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комисије,</w:t>
      </w:r>
    </w:p>
    <w:p w14:paraId="520D3429" w14:textId="26279642" w:rsidR="003765C4" w:rsidRPr="00DB3289" w:rsidRDefault="00795E06" w:rsidP="00DB328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color w:val="FF0000"/>
          <w:sz w:val="24"/>
        </w:rPr>
      </w:pPr>
      <w:r w:rsidRPr="00DB3289">
        <w:rPr>
          <w:spacing w:val="-3"/>
          <w:sz w:val="24"/>
        </w:rPr>
        <w:t xml:space="preserve">количина </w:t>
      </w:r>
      <w:r w:rsidRPr="00DB3289">
        <w:rPr>
          <w:sz w:val="24"/>
        </w:rPr>
        <w:t>архивске грађе изражена у дужним</w:t>
      </w:r>
      <w:r w:rsidRPr="00DB3289">
        <w:rPr>
          <w:spacing w:val="-8"/>
          <w:sz w:val="24"/>
        </w:rPr>
        <w:t xml:space="preserve"> </w:t>
      </w:r>
      <w:r w:rsidRPr="00DB3289">
        <w:rPr>
          <w:sz w:val="24"/>
        </w:rPr>
        <w:t>метрима,</w:t>
      </w:r>
    </w:p>
    <w:p w14:paraId="5F96EC9F" w14:textId="30095685" w:rsidR="003765C4" w:rsidRDefault="00795E06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0" w:lineRule="auto"/>
        <w:ind w:right="114" w:hanging="360"/>
        <w:rPr>
          <w:sz w:val="24"/>
        </w:rPr>
      </w:pPr>
      <w:r>
        <w:rPr>
          <w:sz w:val="24"/>
        </w:rPr>
        <w:t xml:space="preserve">попис лица овлашћеног за предају односно пријем архивске грађе и потписи имаоца архивске грађе и </w:t>
      </w:r>
      <w:r w:rsidR="00DA6B33">
        <w:rPr>
          <w:lang w:val="sr-Cyrl-RS"/>
        </w:rPr>
        <w:t>И</w:t>
      </w:r>
      <w:r w:rsidR="00DA6B33">
        <w:t>сторијско</w:t>
      </w:r>
      <w:r w:rsidR="00DA6B33">
        <w:rPr>
          <w:lang w:val="sr-Cyrl-RS"/>
        </w:rPr>
        <w:t>г</w:t>
      </w:r>
      <w:r w:rsidR="00DA6B33">
        <w:t xml:space="preserve"> архив</w:t>
      </w:r>
      <w:r w:rsidR="00DA6B33">
        <w:rPr>
          <w:lang w:val="sr-Cyrl-RS"/>
        </w:rPr>
        <w:t>а Лековац.</w:t>
      </w:r>
    </w:p>
    <w:p w14:paraId="3C0086E6" w14:textId="37C2B501" w:rsidR="003765C4" w:rsidRDefault="00795E06" w:rsidP="0062177C">
      <w:pPr>
        <w:pStyle w:val="BodyText"/>
        <w:ind w:right="119"/>
        <w:jc w:val="both"/>
      </w:pPr>
      <w:r>
        <w:t xml:space="preserve">Архивска грађа предаје се о трошку регистратуре, на месту које одреди </w:t>
      </w:r>
      <w:r w:rsidR="00DA6B33">
        <w:rPr>
          <w:lang w:val="sr-Cyrl-RS"/>
        </w:rPr>
        <w:t>И</w:t>
      </w:r>
      <w:r>
        <w:t>сторијски архив</w:t>
      </w:r>
      <w:r w:rsidR="00DA6B33">
        <w:rPr>
          <w:lang w:val="sr-Cyrl-RS"/>
        </w:rPr>
        <w:t xml:space="preserve"> Лесковац</w:t>
      </w:r>
      <w:r>
        <w:t xml:space="preserve">. Предавалац архивске грађе даје мишљење о условима коришћења у </w:t>
      </w:r>
      <w:r w:rsidR="00DA6B33">
        <w:rPr>
          <w:lang w:val="sr-Cyrl-RS"/>
        </w:rPr>
        <w:t>И</w:t>
      </w:r>
      <w:r>
        <w:t>сторијском архиву</w:t>
      </w:r>
      <w:r w:rsidR="00DA6B33">
        <w:rPr>
          <w:lang w:val="sr-Cyrl-RS"/>
        </w:rPr>
        <w:t xml:space="preserve"> Лековац</w:t>
      </w:r>
      <w:r>
        <w:t>.</w:t>
      </w:r>
    </w:p>
    <w:p w14:paraId="7B43F80C" w14:textId="77777777" w:rsidR="003765C4" w:rsidRDefault="00795E06" w:rsidP="0062177C">
      <w:pPr>
        <w:pStyle w:val="BodyText"/>
        <w:ind w:right="119"/>
        <w:jc w:val="both"/>
      </w:pPr>
      <w:r>
        <w:t>У Записнику инсистирати на образложењу доступности и тајности података и класификацији по материји.</w:t>
      </w:r>
    </w:p>
    <w:p w14:paraId="798FE409" w14:textId="77777777" w:rsidR="003765C4" w:rsidRDefault="00795E06" w:rsidP="0062177C">
      <w:pPr>
        <w:pStyle w:val="BodyText"/>
        <w:ind w:right="120"/>
        <w:jc w:val="both"/>
      </w:pPr>
      <w:r>
        <w:t>Документација настала у е – формату преузима се на идентичан начин као и документација настала у аналаогном облику, у складу са претходно описаним поступком.</w:t>
      </w:r>
    </w:p>
    <w:p w14:paraId="202C1AE4" w14:textId="77777777" w:rsidR="003765C4" w:rsidRDefault="003765C4" w:rsidP="0062177C">
      <w:pPr>
        <w:pStyle w:val="BodyText"/>
        <w:spacing w:before="3"/>
        <w:ind w:left="0"/>
        <w:jc w:val="both"/>
      </w:pPr>
    </w:p>
    <w:p w14:paraId="57106CC7" w14:textId="77777777" w:rsidR="003765C4" w:rsidRDefault="00795E06">
      <w:pPr>
        <w:pStyle w:val="Heading1"/>
        <w:numPr>
          <w:ilvl w:val="0"/>
          <w:numId w:val="7"/>
        </w:numPr>
        <w:tabs>
          <w:tab w:val="left" w:pos="861"/>
        </w:tabs>
        <w:spacing w:before="1" w:line="480" w:lineRule="auto"/>
        <w:ind w:left="4487" w:right="600" w:hanging="3867"/>
        <w:jc w:val="both"/>
      </w:pPr>
      <w:r>
        <w:t xml:space="preserve">ПОСТУПАЊЕ </w:t>
      </w:r>
      <w:r>
        <w:rPr>
          <w:spacing w:val="-7"/>
        </w:rPr>
        <w:t xml:space="preserve">СА </w:t>
      </w:r>
      <w:r>
        <w:t xml:space="preserve">ДОКУМЕНТАЦИЈОМ У </w:t>
      </w:r>
      <w:r>
        <w:rPr>
          <w:spacing w:val="-3"/>
        </w:rPr>
        <w:t xml:space="preserve">ВАНРЕДНИМ </w:t>
      </w:r>
      <w:r>
        <w:rPr>
          <w:spacing w:val="-5"/>
        </w:rPr>
        <w:t xml:space="preserve">СИТУАЦИЈАМА </w:t>
      </w:r>
      <w:r>
        <w:t>Члан</w:t>
      </w:r>
      <w:r>
        <w:rPr>
          <w:spacing w:val="-1"/>
        </w:rPr>
        <w:t xml:space="preserve"> </w:t>
      </w:r>
      <w:r>
        <w:t>46.</w:t>
      </w:r>
    </w:p>
    <w:p w14:paraId="643C8467" w14:textId="4D8B9043" w:rsidR="00DB3289" w:rsidRDefault="00795E06" w:rsidP="0062177C">
      <w:pPr>
        <w:pStyle w:val="BodyText"/>
        <w:tabs>
          <w:tab w:val="left" w:pos="5954"/>
        </w:tabs>
        <w:ind w:right="111"/>
        <w:jc w:val="both"/>
        <w:rPr>
          <w:color w:val="000000" w:themeColor="text1"/>
          <w:lang w:val="sr-Cyrl-RS"/>
        </w:rPr>
      </w:pPr>
      <w:r>
        <w:t xml:space="preserve">Према основним одредбама Закона о смањењу ризика од катастрофа и управљања у ванредним ситуацијама и члану 1. овог Закона (Сл. Гласник РС бр 87/2018 као и на основу Закона о ванредним ситуацијама (Сл. Гласник РС 111/2009, 92/11 и 93/12) те Закона о </w:t>
      </w:r>
      <w:r w:rsidR="00977599">
        <w:rPr>
          <w:lang w:val="sr-Cyrl-RS"/>
        </w:rPr>
        <w:t>архивској грађи и архивској делатности</w:t>
      </w:r>
      <w:r>
        <w:t xml:space="preserve"> (Сл гласник РС </w:t>
      </w:r>
      <w:r w:rsidR="00977599">
        <w:rPr>
          <w:lang w:val="sr-Cyrl-RS"/>
        </w:rPr>
        <w:t>6/2020</w:t>
      </w:r>
      <w:r>
        <w:t xml:space="preserve">) </w:t>
      </w:r>
      <w:r w:rsidR="00C86835">
        <w:rPr>
          <w:color w:val="000000" w:themeColor="text1"/>
          <w:lang w:val="sr-Cyrl-RS"/>
        </w:rPr>
        <w:t xml:space="preserve">члана 21. Мере заштите архивске грађе и документарног материјалу </w:t>
      </w:r>
      <w:r w:rsidR="00DB3289">
        <w:rPr>
          <w:color w:val="000000" w:themeColor="text1"/>
          <w:lang w:val="sr-Cyrl-RS"/>
        </w:rPr>
        <w:t xml:space="preserve">у </w:t>
      </w:r>
      <w:r w:rsidR="00C86835">
        <w:rPr>
          <w:color w:val="000000" w:themeColor="text1"/>
          <w:lang w:val="sr-Cyrl-RS"/>
        </w:rPr>
        <w:t xml:space="preserve">случају ризика од катастрофа и ванредних </w:t>
      </w:r>
      <w:r w:rsidR="00C86835">
        <w:rPr>
          <w:color w:val="000000" w:themeColor="text1"/>
          <w:lang w:val="sr-Cyrl-RS"/>
        </w:rPr>
        <w:lastRenderedPageBreak/>
        <w:t xml:space="preserve">ситуација члан 33. Израда  плана заштите и спасавања архивске грађе у ванредним ситуацијама. </w:t>
      </w:r>
    </w:p>
    <w:p w14:paraId="5DA45E91" w14:textId="468AE91E" w:rsidR="003765C4" w:rsidRPr="00C86835" w:rsidRDefault="00795E06" w:rsidP="0062177C">
      <w:pPr>
        <w:pStyle w:val="BodyText"/>
        <w:tabs>
          <w:tab w:val="left" w:pos="5954"/>
        </w:tabs>
        <w:ind w:right="111"/>
        <w:jc w:val="both"/>
        <w:rPr>
          <w:color w:val="000000" w:themeColor="text1"/>
          <w:lang w:val="sr-Cyrl-RS"/>
        </w:rPr>
      </w:pPr>
      <w:r w:rsidRPr="00C86835">
        <w:rPr>
          <w:lang w:val="sr-Cyrl-RS"/>
        </w:rPr>
        <w:t xml:space="preserve">Мере подразумевају формирање вишечлане комисије која саставља Записник у вези са затеченим стањем уз који се прилажу фотографије или други доказни материјал са терена о количини, врсти и степену оштећености </w:t>
      </w:r>
      <w:r w:rsidR="00DA6B33" w:rsidRPr="00E11F44">
        <w:rPr>
          <w:lang w:val="sr-Cyrl-RS"/>
        </w:rPr>
        <w:t>документарног</w:t>
      </w:r>
      <w:r w:rsidRPr="00C86835">
        <w:rPr>
          <w:lang w:val="sr-Cyrl-RS"/>
        </w:rPr>
        <w:t xml:space="preserve"> материјала и архивске грађе. </w:t>
      </w:r>
      <w:r w:rsidRPr="003A2CAD">
        <w:rPr>
          <w:lang w:val="sr-Cyrl-RS"/>
        </w:rPr>
        <w:t>Записник о ванредној ситуацији доставља се надлежном архиву ради изласка на терен и сачињавања Записника о стручном надзору односно Службене белешке.</w:t>
      </w:r>
    </w:p>
    <w:p w14:paraId="05CCCA2E" w14:textId="35EFCE42" w:rsidR="003765C4" w:rsidRPr="00C86835" w:rsidRDefault="00795E06" w:rsidP="0062177C">
      <w:pPr>
        <w:pStyle w:val="BodyText"/>
        <w:ind w:right="233"/>
        <w:jc w:val="both"/>
        <w:rPr>
          <w:lang w:val="sr-Cyrl-RS"/>
        </w:rPr>
      </w:pPr>
      <w:r w:rsidRPr="00C86835">
        <w:rPr>
          <w:lang w:val="sr-Cyrl-RS"/>
        </w:rPr>
        <w:t>Стваралац и ималац архивске грађе и документарног материјала доноси план мера заштите архивске грађе и</w:t>
      </w:r>
      <w:r w:rsidR="00C86835">
        <w:rPr>
          <w:lang w:val="sr-Cyrl-RS"/>
        </w:rPr>
        <w:t xml:space="preserve"> </w:t>
      </w:r>
      <w:r w:rsidRPr="00C86835">
        <w:rPr>
          <w:lang w:val="sr-Cyrl-RS"/>
        </w:rPr>
        <w:t>документарног материјала у случају ризика од катастрофа и ванредних ситуација у складу са законом и дужан је да спроводи све мере заштите утврђене планом мера.</w:t>
      </w:r>
    </w:p>
    <w:p w14:paraId="1C74F099" w14:textId="6C59BF98" w:rsidR="003765C4" w:rsidRDefault="00795E06" w:rsidP="0062177C">
      <w:pPr>
        <w:pStyle w:val="BodyText"/>
        <w:ind w:right="382"/>
        <w:jc w:val="both"/>
        <w:rPr>
          <w:lang w:val="sr-Cyrl-RS"/>
        </w:rPr>
      </w:pPr>
      <w:r w:rsidRPr="003A2CAD">
        <w:rPr>
          <w:lang w:val="sr-Cyrl-RS"/>
        </w:rPr>
        <w:t xml:space="preserve">Уколико наступи ванредна ситуација стваралац и ималац архивске грађе дужан је да записнички констатује дан, час и околности које су настале и без одлагања о томе писаним путем обавести </w:t>
      </w:r>
      <w:r w:rsidR="0062177C">
        <w:rPr>
          <w:lang w:val="sr-Cyrl-RS"/>
        </w:rPr>
        <w:t>Историјски а</w:t>
      </w:r>
      <w:r w:rsidRPr="003A2CAD">
        <w:rPr>
          <w:lang w:val="sr-Cyrl-RS"/>
        </w:rPr>
        <w:t>рхив</w:t>
      </w:r>
      <w:r w:rsidR="0062177C">
        <w:rPr>
          <w:lang w:val="sr-Cyrl-RS"/>
        </w:rPr>
        <w:t xml:space="preserve"> Лесковац</w:t>
      </w:r>
      <w:r w:rsidRPr="003A2CAD">
        <w:rPr>
          <w:lang w:val="sr-Cyrl-RS"/>
        </w:rPr>
        <w:t>.</w:t>
      </w:r>
    </w:p>
    <w:p w14:paraId="10469E60" w14:textId="77777777" w:rsidR="00D27900" w:rsidRPr="003A2CAD" w:rsidRDefault="00D27900" w:rsidP="0062177C">
      <w:pPr>
        <w:pStyle w:val="BodyText"/>
        <w:ind w:right="382"/>
        <w:jc w:val="both"/>
        <w:rPr>
          <w:lang w:val="sr-Cyrl-RS"/>
        </w:rPr>
      </w:pPr>
    </w:p>
    <w:p w14:paraId="17538496" w14:textId="14A9EE69" w:rsidR="003765C4" w:rsidRDefault="00795E06" w:rsidP="00D27900">
      <w:pPr>
        <w:pStyle w:val="Heading1"/>
        <w:numPr>
          <w:ilvl w:val="0"/>
          <w:numId w:val="7"/>
        </w:numPr>
        <w:tabs>
          <w:tab w:val="left" w:pos="815"/>
        </w:tabs>
        <w:spacing w:before="71" w:line="242" w:lineRule="auto"/>
        <w:ind w:left="4170" w:right="398" w:hanging="3716"/>
        <w:jc w:val="left"/>
        <w:rPr>
          <w:lang w:val="sr-Cyrl-RS"/>
        </w:rPr>
      </w:pPr>
      <w:r w:rsidRPr="003A2CAD">
        <w:rPr>
          <w:lang w:val="sr-Cyrl-RS"/>
        </w:rPr>
        <w:t xml:space="preserve">ПОСТУПАЊЕ </w:t>
      </w:r>
      <w:r w:rsidRPr="003A2CAD">
        <w:rPr>
          <w:spacing w:val="-7"/>
          <w:lang w:val="sr-Cyrl-RS"/>
        </w:rPr>
        <w:t xml:space="preserve">СА </w:t>
      </w:r>
      <w:r w:rsidRPr="003A2CAD">
        <w:rPr>
          <w:lang w:val="sr-Cyrl-RS"/>
        </w:rPr>
        <w:t xml:space="preserve">ДОКУМЕНТАЦИЈОМ У СЛУЧАЈУ НЕПОСРЕДНЕ </w:t>
      </w:r>
      <w:r w:rsidRPr="003A2CAD">
        <w:rPr>
          <w:spacing w:val="-12"/>
          <w:lang w:val="sr-Cyrl-RS"/>
        </w:rPr>
        <w:t xml:space="preserve">РАТНЕ </w:t>
      </w:r>
      <w:r w:rsidRPr="003A2CAD">
        <w:rPr>
          <w:lang w:val="sr-Cyrl-RS"/>
        </w:rPr>
        <w:t>ОПАСНОСТИ</w:t>
      </w:r>
    </w:p>
    <w:p w14:paraId="562BFF65" w14:textId="77777777" w:rsidR="00D27900" w:rsidRPr="00D27900" w:rsidRDefault="00D27900" w:rsidP="00D27900">
      <w:pPr>
        <w:pStyle w:val="Heading1"/>
        <w:tabs>
          <w:tab w:val="left" w:pos="815"/>
        </w:tabs>
        <w:spacing w:before="71" w:line="242" w:lineRule="auto"/>
        <w:ind w:left="4170" w:right="398"/>
        <w:rPr>
          <w:lang w:val="sr-Cyrl-RS"/>
        </w:rPr>
      </w:pPr>
    </w:p>
    <w:p w14:paraId="7A1230A7" w14:textId="77777777" w:rsidR="003765C4" w:rsidRPr="003A2CAD" w:rsidRDefault="00795E06">
      <w:pPr>
        <w:spacing w:before="1"/>
        <w:ind w:left="245" w:right="106"/>
        <w:jc w:val="center"/>
        <w:rPr>
          <w:b/>
          <w:sz w:val="24"/>
          <w:lang w:val="sr-Cyrl-RS"/>
        </w:rPr>
      </w:pPr>
      <w:r w:rsidRPr="003A2CAD">
        <w:rPr>
          <w:b/>
          <w:sz w:val="24"/>
          <w:lang w:val="sr-Cyrl-RS"/>
        </w:rPr>
        <w:t>Члан  47.</w:t>
      </w:r>
    </w:p>
    <w:p w14:paraId="26E16AEC" w14:textId="77777777" w:rsidR="003765C4" w:rsidRPr="003A2CAD" w:rsidRDefault="003765C4">
      <w:pPr>
        <w:pStyle w:val="BodyText"/>
        <w:spacing w:before="11"/>
        <w:ind w:left="0"/>
        <w:rPr>
          <w:b/>
          <w:sz w:val="23"/>
          <w:lang w:val="sr-Cyrl-RS"/>
        </w:rPr>
      </w:pPr>
    </w:p>
    <w:p w14:paraId="30CF9F5A" w14:textId="77777777" w:rsidR="003765C4" w:rsidRPr="003A2CAD" w:rsidRDefault="00795E06" w:rsidP="0062177C">
      <w:pPr>
        <w:pStyle w:val="BodyText"/>
        <w:ind w:left="186" w:right="116" w:hanging="10"/>
        <w:jc w:val="both"/>
        <w:rPr>
          <w:lang w:val="sr-Cyrl-RS"/>
        </w:rPr>
      </w:pPr>
      <w:r w:rsidRPr="003A2CAD">
        <w:rPr>
          <w:lang w:val="sr-Cyrl-RS"/>
        </w:rPr>
        <w:t>По законским прописима архивска грађа има својство културног добра и трајне је вредности а чини је материјал који је осетљив на влагу, топлоту и ватру, треба водити рачуна о начину заштите и у мирнодопским условима, а посебно у случају непосредне ратне опасности и ратног стања.</w:t>
      </w:r>
    </w:p>
    <w:p w14:paraId="2820FB57" w14:textId="77777777" w:rsidR="003765C4" w:rsidRPr="003A2CAD" w:rsidRDefault="00795E06">
      <w:pPr>
        <w:pStyle w:val="Heading1"/>
        <w:spacing w:before="7"/>
        <w:ind w:left="4480"/>
        <w:rPr>
          <w:lang w:val="sr-Cyrl-RS"/>
        </w:rPr>
      </w:pPr>
      <w:r w:rsidRPr="003A2CAD">
        <w:rPr>
          <w:lang w:val="sr-Cyrl-RS"/>
        </w:rPr>
        <w:t>Члан 48.</w:t>
      </w:r>
    </w:p>
    <w:p w14:paraId="14570290" w14:textId="77777777" w:rsidR="003765C4" w:rsidRPr="003A2CAD" w:rsidRDefault="003765C4">
      <w:pPr>
        <w:pStyle w:val="BodyText"/>
        <w:spacing w:before="1"/>
        <w:ind w:left="0"/>
        <w:rPr>
          <w:b/>
          <w:sz w:val="26"/>
          <w:lang w:val="sr-Cyrl-RS"/>
        </w:rPr>
      </w:pPr>
    </w:p>
    <w:p w14:paraId="690A0C80" w14:textId="5FF03D99" w:rsidR="003765C4" w:rsidRPr="003A2CAD" w:rsidRDefault="00795E06" w:rsidP="0062177C">
      <w:pPr>
        <w:pStyle w:val="BodyText"/>
        <w:ind w:left="176"/>
        <w:jc w:val="both"/>
        <w:rPr>
          <w:lang w:val="sr-Cyrl-RS"/>
        </w:rPr>
      </w:pPr>
      <w:r w:rsidRPr="003A2CAD">
        <w:rPr>
          <w:lang w:val="sr-Cyrl-RS"/>
        </w:rPr>
        <w:t xml:space="preserve">Архивска грађа и </w:t>
      </w:r>
      <w:r w:rsidR="00C86835">
        <w:rPr>
          <w:lang w:val="sr-Cyrl-RS"/>
        </w:rPr>
        <w:t xml:space="preserve">документарни </w:t>
      </w:r>
      <w:r w:rsidRPr="003A2CAD">
        <w:rPr>
          <w:lang w:val="sr-Cyrl-RS"/>
        </w:rPr>
        <w:t>материјал издвајају се и обележавају са “Ц” и “Р”.</w:t>
      </w:r>
    </w:p>
    <w:p w14:paraId="418E8190" w14:textId="77777777" w:rsidR="003765C4" w:rsidRPr="003A2CAD" w:rsidRDefault="00795E06" w:rsidP="0062177C">
      <w:pPr>
        <w:pStyle w:val="BodyText"/>
        <w:spacing w:before="13"/>
        <w:ind w:left="186" w:right="118" w:hanging="10"/>
        <w:jc w:val="both"/>
        <w:rPr>
          <w:lang w:val="sr-Cyrl-RS"/>
        </w:rPr>
      </w:pPr>
      <w:r w:rsidRPr="003A2CAD">
        <w:rPr>
          <w:lang w:val="sr-Cyrl-RS"/>
        </w:rPr>
        <w:t>Са “Ц” означава се грађа и материјал оперативног карактера за даљи рад органа. У случају рата и ратне опасности ова грађа се обавезно евакуише и не сме пасти непријатељу у руке.</w:t>
      </w:r>
    </w:p>
    <w:p w14:paraId="7DE3E18A" w14:textId="01F45FE3" w:rsidR="003765C4" w:rsidRPr="00307DFE" w:rsidRDefault="00795E06" w:rsidP="00307DFE">
      <w:pPr>
        <w:pStyle w:val="BodyText"/>
        <w:ind w:left="186" w:right="117" w:hanging="10"/>
        <w:jc w:val="both"/>
        <w:rPr>
          <w:lang w:val="sr-Cyrl-RS"/>
        </w:rPr>
      </w:pPr>
      <w:r w:rsidRPr="003A2CAD">
        <w:rPr>
          <w:lang w:val="sr-Cyrl-RS"/>
        </w:rPr>
        <w:t xml:space="preserve">Са “Р” означава се грађа са подацима </w:t>
      </w:r>
      <w:r w:rsidRPr="003A2CAD">
        <w:rPr>
          <w:spacing w:val="-3"/>
          <w:lang w:val="sr-Cyrl-RS"/>
        </w:rPr>
        <w:t xml:space="preserve">који </w:t>
      </w:r>
      <w:r w:rsidRPr="003A2CAD">
        <w:rPr>
          <w:lang w:val="sr-Cyrl-RS"/>
        </w:rPr>
        <w:t xml:space="preserve">представљају </w:t>
      </w:r>
      <w:r w:rsidRPr="003A2CAD">
        <w:rPr>
          <w:spacing w:val="-3"/>
          <w:lang w:val="sr-Cyrl-RS"/>
        </w:rPr>
        <w:t xml:space="preserve">државну, </w:t>
      </w:r>
      <w:r w:rsidRPr="003A2CAD">
        <w:rPr>
          <w:lang w:val="sr-Cyrl-RS"/>
        </w:rPr>
        <w:t xml:space="preserve">службену или војну </w:t>
      </w:r>
      <w:r w:rsidRPr="003A2CAD">
        <w:rPr>
          <w:spacing w:val="-4"/>
          <w:lang w:val="sr-Cyrl-RS"/>
        </w:rPr>
        <w:t>тајну,</w:t>
      </w:r>
      <w:r w:rsidRPr="003A2CAD">
        <w:rPr>
          <w:spacing w:val="52"/>
          <w:lang w:val="sr-Cyrl-RS"/>
        </w:rPr>
        <w:t xml:space="preserve"> </w:t>
      </w:r>
      <w:r w:rsidRPr="003A2CAD">
        <w:rPr>
          <w:lang w:val="sr-Cyrl-RS"/>
        </w:rPr>
        <w:t xml:space="preserve">односно грађа чија би доступност непријатељу имала штетне последице за одбрану и безбедност земље. У случају рата и ратне опасности ова грађа се евакуише </w:t>
      </w:r>
      <w:r w:rsidRPr="003A2CAD">
        <w:rPr>
          <w:spacing w:val="-4"/>
          <w:lang w:val="sr-Cyrl-RS"/>
        </w:rPr>
        <w:t xml:space="preserve">ако </w:t>
      </w:r>
      <w:r w:rsidRPr="003A2CAD">
        <w:rPr>
          <w:lang w:val="sr-Cyrl-RS"/>
        </w:rPr>
        <w:t xml:space="preserve">за то има могућности, али </w:t>
      </w:r>
      <w:r w:rsidRPr="003A2CAD">
        <w:rPr>
          <w:spacing w:val="-4"/>
          <w:lang w:val="sr-Cyrl-RS"/>
        </w:rPr>
        <w:t xml:space="preserve">ако </w:t>
      </w:r>
      <w:r w:rsidRPr="003A2CAD">
        <w:rPr>
          <w:lang w:val="sr-Cyrl-RS"/>
        </w:rPr>
        <w:t xml:space="preserve">има опасности да та грађа падне у </w:t>
      </w:r>
      <w:r w:rsidRPr="003A2CAD">
        <w:rPr>
          <w:spacing w:val="-3"/>
          <w:lang w:val="sr-Cyrl-RS"/>
        </w:rPr>
        <w:t xml:space="preserve">руке </w:t>
      </w:r>
      <w:r w:rsidRPr="003A2CAD">
        <w:rPr>
          <w:lang w:val="sr-Cyrl-RS"/>
        </w:rPr>
        <w:t>непријатеља она се спаљује или уништава на други начин.</w:t>
      </w:r>
    </w:p>
    <w:p w14:paraId="2A505861" w14:textId="77777777" w:rsidR="003765C4" w:rsidRDefault="00795E06">
      <w:pPr>
        <w:pStyle w:val="Heading1"/>
        <w:numPr>
          <w:ilvl w:val="0"/>
          <w:numId w:val="7"/>
        </w:numPr>
        <w:tabs>
          <w:tab w:val="left" w:pos="3629"/>
        </w:tabs>
        <w:spacing w:before="162"/>
        <w:ind w:left="3628" w:hanging="347"/>
        <w:jc w:val="left"/>
      </w:pPr>
      <w:r>
        <w:t>ЗАВРШНЕ</w:t>
      </w:r>
      <w:r>
        <w:rPr>
          <w:spacing w:val="-1"/>
        </w:rPr>
        <w:t xml:space="preserve"> </w:t>
      </w:r>
      <w:r>
        <w:t>ОДРЕДБЕ</w:t>
      </w:r>
    </w:p>
    <w:p w14:paraId="35D06ACD" w14:textId="399AC7EB" w:rsidR="003765C4" w:rsidRPr="00307DFE" w:rsidRDefault="00795E06" w:rsidP="00307DFE">
      <w:pPr>
        <w:spacing w:before="175"/>
        <w:ind w:left="4377"/>
        <w:rPr>
          <w:b/>
          <w:sz w:val="24"/>
          <w:lang w:val="sr-Cyrl-RS"/>
        </w:rPr>
      </w:pPr>
      <w:r>
        <w:rPr>
          <w:b/>
          <w:sz w:val="24"/>
        </w:rPr>
        <w:t>Члан 49.</w:t>
      </w:r>
    </w:p>
    <w:p w14:paraId="179E14C4" w14:textId="60B76A4D" w:rsidR="003765C4" w:rsidRDefault="00795E06">
      <w:pPr>
        <w:pStyle w:val="BodyText"/>
        <w:tabs>
          <w:tab w:val="left" w:pos="4369"/>
        </w:tabs>
        <w:spacing w:before="183" w:line="216" w:lineRule="auto"/>
        <w:ind w:left="118" w:right="122"/>
        <w:jc w:val="both"/>
      </w:pPr>
      <w:r w:rsidRPr="00977599">
        <w:rPr>
          <w:color w:val="000000" w:themeColor="text1"/>
        </w:rPr>
        <w:t>Регистратура</w:t>
      </w:r>
      <w:r w:rsidR="00307DFE">
        <w:rPr>
          <w:color w:val="000000" w:themeColor="text1"/>
          <w:lang w:val="sr-Cyrl-RS"/>
        </w:rPr>
        <w:t xml:space="preserve"> ЕШ „ Ђука Динић „ је</w:t>
      </w:r>
      <w:r w:rsidRPr="00977599">
        <w:rPr>
          <w:color w:val="000000" w:themeColor="text1"/>
        </w:rPr>
        <w:t xml:space="preserve"> дужна да са изузетном пажњом чува и одржава </w:t>
      </w:r>
      <w:r w:rsidR="00FB7563" w:rsidRPr="00977599">
        <w:rPr>
          <w:color w:val="000000" w:themeColor="text1"/>
          <w:lang w:val="sr-Cyrl-RS"/>
        </w:rPr>
        <w:t>документарни</w:t>
      </w:r>
      <w:r>
        <w:t xml:space="preserve"> материјал у складу са </w:t>
      </w:r>
      <w:r>
        <w:rPr>
          <w:spacing w:val="-3"/>
        </w:rPr>
        <w:t xml:space="preserve">Законом </w:t>
      </w:r>
      <w:r>
        <w:t xml:space="preserve">о </w:t>
      </w:r>
      <w:r>
        <w:rPr>
          <w:spacing w:val="-3"/>
        </w:rPr>
        <w:t xml:space="preserve">културним </w:t>
      </w:r>
      <w:r>
        <w:t xml:space="preserve">добрима и према упутствима надлежног Историјског архива. Измене и допуне овог Правилника врше се на </w:t>
      </w:r>
      <w:r>
        <w:rPr>
          <w:spacing w:val="-3"/>
        </w:rPr>
        <w:t xml:space="preserve">начин </w:t>
      </w:r>
      <w:r>
        <w:t>и по поступку за његово</w:t>
      </w:r>
      <w:r>
        <w:rPr>
          <w:spacing w:val="-5"/>
        </w:rPr>
        <w:t xml:space="preserve"> </w:t>
      </w:r>
      <w:r>
        <w:t>доношење.</w:t>
      </w:r>
    </w:p>
    <w:p w14:paraId="268F51F6" w14:textId="00B04BA6" w:rsidR="003765C4" w:rsidRDefault="00795E06">
      <w:pPr>
        <w:pStyle w:val="Heading1"/>
        <w:spacing w:before="35"/>
        <w:ind w:left="4521"/>
        <w:jc w:val="both"/>
      </w:pPr>
      <w:r>
        <w:t>Члан 50.</w:t>
      </w:r>
    </w:p>
    <w:p w14:paraId="0652C5D2" w14:textId="77777777" w:rsidR="00DB3289" w:rsidRDefault="00DB3289">
      <w:pPr>
        <w:pStyle w:val="Heading1"/>
        <w:spacing w:before="35"/>
        <w:ind w:left="4521"/>
        <w:jc w:val="both"/>
      </w:pPr>
    </w:p>
    <w:p w14:paraId="63480B07" w14:textId="12697E63" w:rsidR="003765C4" w:rsidRDefault="00795E06">
      <w:pPr>
        <w:pStyle w:val="BodyText"/>
        <w:tabs>
          <w:tab w:val="left" w:pos="4225"/>
        </w:tabs>
        <w:spacing w:before="101"/>
        <w:ind w:left="118" w:right="113"/>
        <w:jc w:val="both"/>
        <w:rPr>
          <w:lang w:val="sr-Cyrl-RS"/>
        </w:rPr>
      </w:pPr>
      <w:r w:rsidRPr="00307DFE">
        <w:t>Регистратура</w:t>
      </w:r>
      <w:r w:rsidR="00307DFE">
        <w:rPr>
          <w:lang w:val="sr-Cyrl-RS"/>
        </w:rPr>
        <w:t xml:space="preserve"> ЕШ „ Ђука Динић „ ј</w:t>
      </w:r>
      <w:r w:rsidRPr="00307DFE">
        <w:t>е</w:t>
      </w:r>
      <w:r>
        <w:t xml:space="preserve"> обавезна да обавештава Историјски архив</w:t>
      </w:r>
      <w:r w:rsidR="00DA6B33">
        <w:rPr>
          <w:lang w:val="sr-Cyrl-RS"/>
        </w:rPr>
        <w:t xml:space="preserve"> Лесковац</w:t>
      </w:r>
      <w:r>
        <w:t xml:space="preserve"> о свим правним и физичким променама насталим у вези са </w:t>
      </w:r>
      <w:r>
        <w:rPr>
          <w:spacing w:val="-3"/>
        </w:rPr>
        <w:t xml:space="preserve">архивском </w:t>
      </w:r>
      <w:r>
        <w:t xml:space="preserve">грађом и </w:t>
      </w:r>
      <w:r w:rsidR="00FB7563" w:rsidRPr="00977599">
        <w:rPr>
          <w:color w:val="000000" w:themeColor="text1"/>
          <w:lang w:val="sr-Cyrl-RS"/>
        </w:rPr>
        <w:t xml:space="preserve">документарним </w:t>
      </w:r>
      <w:r>
        <w:t>материјалом, као и о статусним променама регистратуре у погледу промене назива, делатности, спајања, укидања, промена адресе и</w:t>
      </w:r>
      <w:r>
        <w:rPr>
          <w:spacing w:val="1"/>
        </w:rPr>
        <w:t xml:space="preserve"> </w:t>
      </w:r>
      <w:r>
        <w:t>друго.</w:t>
      </w:r>
    </w:p>
    <w:p w14:paraId="70F1A9F1" w14:textId="77777777" w:rsidR="00D27900" w:rsidRDefault="00D27900">
      <w:pPr>
        <w:pStyle w:val="BodyText"/>
        <w:tabs>
          <w:tab w:val="left" w:pos="4225"/>
        </w:tabs>
        <w:spacing w:before="101"/>
        <w:ind w:left="118" w:right="113"/>
        <w:jc w:val="both"/>
        <w:rPr>
          <w:lang w:val="sr-Cyrl-RS"/>
        </w:rPr>
      </w:pPr>
    </w:p>
    <w:p w14:paraId="0211841B" w14:textId="77777777" w:rsidR="00D27900" w:rsidRPr="00D27900" w:rsidRDefault="00D27900">
      <w:pPr>
        <w:pStyle w:val="BodyText"/>
        <w:tabs>
          <w:tab w:val="left" w:pos="4225"/>
        </w:tabs>
        <w:spacing w:before="101"/>
        <w:ind w:left="118" w:right="113"/>
        <w:jc w:val="both"/>
        <w:rPr>
          <w:lang w:val="sr-Cyrl-RS"/>
        </w:rPr>
      </w:pPr>
    </w:p>
    <w:p w14:paraId="030951ED" w14:textId="77777777" w:rsidR="0062177C" w:rsidRDefault="0062177C">
      <w:pPr>
        <w:pStyle w:val="BodyText"/>
        <w:tabs>
          <w:tab w:val="left" w:pos="4225"/>
        </w:tabs>
        <w:spacing w:before="101"/>
        <w:ind w:left="118" w:right="113"/>
        <w:jc w:val="both"/>
      </w:pPr>
    </w:p>
    <w:p w14:paraId="5C542039" w14:textId="77777777" w:rsidR="003765C4" w:rsidRDefault="00795E06">
      <w:pPr>
        <w:pStyle w:val="Heading1"/>
        <w:ind w:left="4482"/>
        <w:jc w:val="both"/>
      </w:pPr>
      <w:r>
        <w:t>Члан 51.</w:t>
      </w:r>
    </w:p>
    <w:p w14:paraId="22651482" w14:textId="77777777" w:rsidR="003765C4" w:rsidRDefault="003765C4">
      <w:pPr>
        <w:pStyle w:val="BodyText"/>
        <w:spacing w:before="7"/>
        <w:ind w:left="0"/>
        <w:rPr>
          <w:b/>
          <w:sz w:val="23"/>
        </w:rPr>
      </w:pPr>
    </w:p>
    <w:p w14:paraId="1AD084FD" w14:textId="77777777" w:rsidR="003765C4" w:rsidRDefault="00795E06">
      <w:pPr>
        <w:pStyle w:val="BodyText"/>
        <w:ind w:right="121"/>
        <w:jc w:val="both"/>
      </w:pPr>
      <w:r>
        <w:t>Приликом престанка радног односа или кадровских промена радника архиве и писарнице, примопредаја архивске документације и евиденције врши се записнички.</w:t>
      </w:r>
    </w:p>
    <w:p w14:paraId="4C8A9582" w14:textId="77777777" w:rsidR="003765C4" w:rsidRDefault="003765C4">
      <w:pPr>
        <w:pStyle w:val="BodyText"/>
        <w:spacing w:before="5"/>
        <w:ind w:left="0"/>
      </w:pPr>
    </w:p>
    <w:p w14:paraId="7B966D85" w14:textId="77777777" w:rsidR="003765C4" w:rsidRDefault="00795E06">
      <w:pPr>
        <w:pStyle w:val="Heading1"/>
        <w:ind w:left="4482"/>
        <w:jc w:val="both"/>
      </w:pPr>
      <w:r>
        <w:t>Члан 52.</w:t>
      </w:r>
    </w:p>
    <w:p w14:paraId="54F48A97" w14:textId="77777777" w:rsidR="003765C4" w:rsidRDefault="003765C4">
      <w:pPr>
        <w:pStyle w:val="BodyText"/>
        <w:spacing w:before="6"/>
        <w:ind w:left="0"/>
        <w:rPr>
          <w:b/>
          <w:sz w:val="23"/>
        </w:rPr>
      </w:pPr>
    </w:p>
    <w:p w14:paraId="4475A5B0" w14:textId="631C93C3" w:rsidR="003765C4" w:rsidRDefault="00795E06">
      <w:pPr>
        <w:pStyle w:val="BodyText"/>
        <w:spacing w:before="1"/>
        <w:ind w:left="137" w:right="984"/>
      </w:pPr>
      <w:r>
        <w:t xml:space="preserve">Овај Правилник ступа на снагу осмог дана од дана објављивања на огласној табли </w:t>
      </w:r>
      <w:r w:rsidR="00D27900">
        <w:rPr>
          <w:lang w:val="sr-Cyrl-RS"/>
        </w:rPr>
        <w:t>Економске школе „ Ђука Динић „ у Лесковцу.</w:t>
      </w:r>
    </w:p>
    <w:p w14:paraId="70621AD0" w14:textId="003186AB" w:rsidR="003765C4" w:rsidRDefault="00795E06">
      <w:pPr>
        <w:pStyle w:val="BodyText"/>
        <w:ind w:right="198"/>
        <w:rPr>
          <w:lang w:val="sr-Cyrl-RS"/>
        </w:rPr>
      </w:pPr>
      <w:r>
        <w:t>Правилник о канцеларијском</w:t>
      </w:r>
      <w:r w:rsidR="00D27900">
        <w:rPr>
          <w:lang w:val="sr-Cyrl-RS"/>
        </w:rPr>
        <w:t xml:space="preserve"> и архивском</w:t>
      </w:r>
      <w:r>
        <w:t xml:space="preserve"> пословању је објављен на огласној табли дана </w:t>
      </w:r>
      <w:r w:rsidR="004B19BA">
        <w:rPr>
          <w:lang w:val="sr-Cyrl-RS"/>
        </w:rPr>
        <w:t>___</w:t>
      </w:r>
      <w:r w:rsidR="00307DFE">
        <w:rPr>
          <w:lang w:val="sr-Cyrl-RS"/>
        </w:rPr>
        <w:t>____</w:t>
      </w:r>
      <w:r w:rsidR="004B19BA">
        <w:rPr>
          <w:lang w:val="sr-Cyrl-RS"/>
        </w:rPr>
        <w:t>_____</w:t>
      </w:r>
      <w:r w:rsidR="00307DFE">
        <w:rPr>
          <w:lang w:val="sr-Cyrl-RS"/>
        </w:rPr>
        <w:t>2021.</w:t>
      </w:r>
      <w:r>
        <w:t xml:space="preserve">године и примењиваће се од </w:t>
      </w:r>
      <w:r w:rsidR="004B19BA">
        <w:rPr>
          <w:lang w:val="sr-Cyrl-RS"/>
        </w:rPr>
        <w:t>____________</w:t>
      </w:r>
      <w:r>
        <w:t>20</w:t>
      </w:r>
      <w:r w:rsidR="00307DFE">
        <w:rPr>
          <w:lang w:val="sr-Cyrl-RS"/>
        </w:rPr>
        <w:t>21</w:t>
      </w:r>
      <w:r>
        <w:t>. године.</w:t>
      </w:r>
    </w:p>
    <w:p w14:paraId="7505B587" w14:textId="77777777" w:rsidR="00D27900" w:rsidRDefault="00D27900">
      <w:pPr>
        <w:pStyle w:val="BodyText"/>
        <w:ind w:right="198"/>
        <w:rPr>
          <w:lang w:val="sr-Cyrl-RS"/>
        </w:rPr>
      </w:pPr>
    </w:p>
    <w:p w14:paraId="77120550" w14:textId="77777777" w:rsidR="00D27900" w:rsidRDefault="00D27900">
      <w:pPr>
        <w:pStyle w:val="BodyText"/>
        <w:ind w:right="198"/>
        <w:rPr>
          <w:lang w:val="sr-Cyrl-RS"/>
        </w:rPr>
      </w:pPr>
      <w:bookmarkStart w:id="0" w:name="_GoBack"/>
      <w:bookmarkEnd w:id="0"/>
    </w:p>
    <w:p w14:paraId="0962B5FE" w14:textId="77777777" w:rsidR="00D27900" w:rsidRPr="00D27900" w:rsidRDefault="00D27900">
      <w:pPr>
        <w:pStyle w:val="BodyText"/>
        <w:ind w:right="198"/>
        <w:rPr>
          <w:lang w:val="sr-Cyrl-RS"/>
        </w:rPr>
      </w:pPr>
    </w:p>
    <w:p w14:paraId="170F2EF4" w14:textId="77777777" w:rsidR="00307DFE" w:rsidRPr="00307DFE" w:rsidRDefault="00307DFE">
      <w:pPr>
        <w:pStyle w:val="BodyText"/>
        <w:ind w:right="198"/>
        <w:rPr>
          <w:lang w:val="sr-Cyrl-RS"/>
        </w:rPr>
      </w:pPr>
    </w:p>
    <w:p w14:paraId="289352D3" w14:textId="77777777" w:rsidR="00435455" w:rsidRDefault="00435455">
      <w:pPr>
        <w:pStyle w:val="BodyText"/>
        <w:spacing w:before="3"/>
        <w:ind w:left="0" w:right="300"/>
        <w:jc w:val="right"/>
      </w:pPr>
    </w:p>
    <w:p w14:paraId="7EABA182" w14:textId="544F1F9C" w:rsidR="003765C4" w:rsidRDefault="008E47A8" w:rsidP="008E47A8">
      <w:pPr>
        <w:pStyle w:val="BodyText"/>
        <w:spacing w:before="3"/>
        <w:ind w:left="0" w:right="30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Председник Школског одбора</w:t>
      </w:r>
    </w:p>
    <w:p w14:paraId="5DEA3A8D" w14:textId="77777777" w:rsidR="008E47A8" w:rsidRDefault="008E47A8" w:rsidP="008E47A8">
      <w:pPr>
        <w:pStyle w:val="BodyText"/>
        <w:spacing w:before="3"/>
        <w:ind w:left="0" w:right="300"/>
        <w:jc w:val="center"/>
        <w:rPr>
          <w:lang w:val="sr-Cyrl-RS"/>
        </w:rPr>
      </w:pPr>
    </w:p>
    <w:p w14:paraId="7A7C9675" w14:textId="0F918D66" w:rsidR="008E47A8" w:rsidRDefault="008E47A8" w:rsidP="008E47A8">
      <w:pPr>
        <w:pStyle w:val="BodyText"/>
        <w:spacing w:before="3"/>
        <w:ind w:left="0" w:right="300"/>
        <w:jc w:val="center"/>
        <w:rPr>
          <w:lang w:val="sr-Latn-RS"/>
        </w:rPr>
      </w:pPr>
      <w:r>
        <w:rPr>
          <w:lang w:val="sr-Cyrl-RS"/>
        </w:rPr>
        <w:t xml:space="preserve">                                               _____________________________</w:t>
      </w:r>
    </w:p>
    <w:p w14:paraId="1513D6EA" w14:textId="6CC9B03C" w:rsidR="00F45E06" w:rsidRPr="00F45E06" w:rsidRDefault="00F45E06" w:rsidP="008E47A8">
      <w:pPr>
        <w:pStyle w:val="BodyText"/>
        <w:spacing w:before="3"/>
        <w:ind w:left="0" w:right="30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( Милка Илић )</w:t>
      </w:r>
    </w:p>
    <w:p w14:paraId="110CAE3F" w14:textId="6A36D325" w:rsidR="003765C4" w:rsidRPr="00307DFE" w:rsidRDefault="003765C4">
      <w:pPr>
        <w:pStyle w:val="BodyText"/>
        <w:spacing w:before="4"/>
        <w:ind w:left="0"/>
        <w:rPr>
          <w:sz w:val="10"/>
          <w:lang w:val="sr-Cyrl-RS"/>
        </w:rPr>
      </w:pPr>
    </w:p>
    <w:sectPr w:rsidR="003765C4" w:rsidRPr="00307DFE">
      <w:pgSz w:w="11910" w:h="16840"/>
      <w:pgMar w:top="104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066AA" w14:textId="77777777" w:rsidR="00994D4C" w:rsidRDefault="00994D4C" w:rsidP="009E3BF1">
      <w:r>
        <w:separator/>
      </w:r>
    </w:p>
  </w:endnote>
  <w:endnote w:type="continuationSeparator" w:id="0">
    <w:p w14:paraId="76C4BEFC" w14:textId="77777777" w:rsidR="00994D4C" w:rsidRDefault="00994D4C" w:rsidP="009E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25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0877D" w14:textId="60A329E1" w:rsidR="003B68A6" w:rsidRDefault="003B6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E0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2445BEF" w14:textId="77777777" w:rsidR="003B68A6" w:rsidRDefault="003B6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184A" w14:textId="77777777" w:rsidR="00994D4C" w:rsidRDefault="00994D4C" w:rsidP="009E3BF1">
      <w:r>
        <w:separator/>
      </w:r>
    </w:p>
  </w:footnote>
  <w:footnote w:type="continuationSeparator" w:id="0">
    <w:p w14:paraId="5531ACBE" w14:textId="77777777" w:rsidR="00994D4C" w:rsidRDefault="00994D4C" w:rsidP="009E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06"/>
    <w:multiLevelType w:val="hybridMultilevel"/>
    <w:tmpl w:val="4AB8DAD0"/>
    <w:lvl w:ilvl="0" w:tplc="D8EC4F76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eastAsia="en-US" w:bidi="ar-SA"/>
      </w:rPr>
    </w:lvl>
    <w:lvl w:ilvl="1" w:tplc="D2EEA31A">
      <w:numFmt w:val="bullet"/>
      <w:lvlText w:val="•"/>
      <w:lvlJc w:val="left"/>
      <w:pPr>
        <w:ind w:left="1114" w:hanging="360"/>
      </w:pPr>
      <w:rPr>
        <w:rFonts w:hint="default"/>
        <w:lang w:eastAsia="en-US" w:bidi="ar-SA"/>
      </w:rPr>
    </w:lvl>
    <w:lvl w:ilvl="2" w:tplc="91088546">
      <w:numFmt w:val="bullet"/>
      <w:lvlText w:val="•"/>
      <w:lvlJc w:val="left"/>
      <w:pPr>
        <w:ind w:left="2089" w:hanging="360"/>
      </w:pPr>
      <w:rPr>
        <w:rFonts w:hint="default"/>
        <w:lang w:eastAsia="en-US" w:bidi="ar-SA"/>
      </w:rPr>
    </w:lvl>
    <w:lvl w:ilvl="3" w:tplc="6C0A4110">
      <w:numFmt w:val="bullet"/>
      <w:lvlText w:val="•"/>
      <w:lvlJc w:val="left"/>
      <w:pPr>
        <w:ind w:left="3063" w:hanging="360"/>
      </w:pPr>
      <w:rPr>
        <w:rFonts w:hint="default"/>
        <w:lang w:eastAsia="en-US" w:bidi="ar-SA"/>
      </w:rPr>
    </w:lvl>
    <w:lvl w:ilvl="4" w:tplc="6832C2AA">
      <w:numFmt w:val="bullet"/>
      <w:lvlText w:val="•"/>
      <w:lvlJc w:val="left"/>
      <w:pPr>
        <w:ind w:left="4038" w:hanging="360"/>
      </w:pPr>
      <w:rPr>
        <w:rFonts w:hint="default"/>
        <w:lang w:eastAsia="en-US" w:bidi="ar-SA"/>
      </w:rPr>
    </w:lvl>
    <w:lvl w:ilvl="5" w:tplc="A130267E">
      <w:numFmt w:val="bullet"/>
      <w:lvlText w:val="•"/>
      <w:lvlJc w:val="left"/>
      <w:pPr>
        <w:ind w:left="5013" w:hanging="360"/>
      </w:pPr>
      <w:rPr>
        <w:rFonts w:hint="default"/>
        <w:lang w:eastAsia="en-US" w:bidi="ar-SA"/>
      </w:rPr>
    </w:lvl>
    <w:lvl w:ilvl="6" w:tplc="FB189030">
      <w:numFmt w:val="bullet"/>
      <w:lvlText w:val="•"/>
      <w:lvlJc w:val="left"/>
      <w:pPr>
        <w:ind w:left="5987" w:hanging="360"/>
      </w:pPr>
      <w:rPr>
        <w:rFonts w:hint="default"/>
        <w:lang w:eastAsia="en-US" w:bidi="ar-SA"/>
      </w:rPr>
    </w:lvl>
    <w:lvl w:ilvl="7" w:tplc="18BC2FD0">
      <w:numFmt w:val="bullet"/>
      <w:lvlText w:val="•"/>
      <w:lvlJc w:val="left"/>
      <w:pPr>
        <w:ind w:left="6962" w:hanging="360"/>
      </w:pPr>
      <w:rPr>
        <w:rFonts w:hint="default"/>
        <w:lang w:eastAsia="en-US" w:bidi="ar-SA"/>
      </w:rPr>
    </w:lvl>
    <w:lvl w:ilvl="8" w:tplc="9CD0514A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1">
    <w:nsid w:val="0F514E55"/>
    <w:multiLevelType w:val="hybridMultilevel"/>
    <w:tmpl w:val="D362091C"/>
    <w:lvl w:ilvl="0" w:tplc="D8607250">
      <w:numFmt w:val="bullet"/>
      <w:lvlText w:val=""/>
      <w:lvlJc w:val="left"/>
      <w:pPr>
        <w:ind w:left="853" w:hanging="360"/>
      </w:pPr>
      <w:rPr>
        <w:rFonts w:hint="default"/>
        <w:w w:val="100"/>
        <w:lang w:eastAsia="en-US" w:bidi="ar-SA"/>
      </w:rPr>
    </w:lvl>
    <w:lvl w:ilvl="1" w:tplc="CBBA48EA">
      <w:numFmt w:val="bullet"/>
      <w:lvlText w:val="•"/>
      <w:lvlJc w:val="left"/>
      <w:pPr>
        <w:ind w:left="1762" w:hanging="360"/>
      </w:pPr>
      <w:rPr>
        <w:rFonts w:hint="default"/>
        <w:lang w:eastAsia="en-US" w:bidi="ar-SA"/>
      </w:rPr>
    </w:lvl>
    <w:lvl w:ilvl="2" w:tplc="C0DE9F92">
      <w:numFmt w:val="bullet"/>
      <w:lvlText w:val="•"/>
      <w:lvlJc w:val="left"/>
      <w:pPr>
        <w:ind w:left="2665" w:hanging="360"/>
      </w:pPr>
      <w:rPr>
        <w:rFonts w:hint="default"/>
        <w:lang w:eastAsia="en-US" w:bidi="ar-SA"/>
      </w:rPr>
    </w:lvl>
    <w:lvl w:ilvl="3" w:tplc="5158ECE6">
      <w:numFmt w:val="bullet"/>
      <w:lvlText w:val="•"/>
      <w:lvlJc w:val="left"/>
      <w:pPr>
        <w:ind w:left="3567" w:hanging="360"/>
      </w:pPr>
      <w:rPr>
        <w:rFonts w:hint="default"/>
        <w:lang w:eastAsia="en-US" w:bidi="ar-SA"/>
      </w:rPr>
    </w:lvl>
    <w:lvl w:ilvl="4" w:tplc="CD04B10C">
      <w:numFmt w:val="bullet"/>
      <w:lvlText w:val="•"/>
      <w:lvlJc w:val="left"/>
      <w:pPr>
        <w:ind w:left="4470" w:hanging="360"/>
      </w:pPr>
      <w:rPr>
        <w:rFonts w:hint="default"/>
        <w:lang w:eastAsia="en-US" w:bidi="ar-SA"/>
      </w:rPr>
    </w:lvl>
    <w:lvl w:ilvl="5" w:tplc="B380B2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2C6B312">
      <w:numFmt w:val="bullet"/>
      <w:lvlText w:val="•"/>
      <w:lvlJc w:val="left"/>
      <w:pPr>
        <w:ind w:left="6275" w:hanging="360"/>
      </w:pPr>
      <w:rPr>
        <w:rFonts w:hint="default"/>
        <w:lang w:eastAsia="en-US" w:bidi="ar-SA"/>
      </w:rPr>
    </w:lvl>
    <w:lvl w:ilvl="7" w:tplc="3FF295FA">
      <w:numFmt w:val="bullet"/>
      <w:lvlText w:val="•"/>
      <w:lvlJc w:val="left"/>
      <w:pPr>
        <w:ind w:left="7178" w:hanging="360"/>
      </w:pPr>
      <w:rPr>
        <w:rFonts w:hint="default"/>
        <w:lang w:eastAsia="en-US" w:bidi="ar-SA"/>
      </w:rPr>
    </w:lvl>
    <w:lvl w:ilvl="8" w:tplc="03AC20C4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2">
    <w:nsid w:val="11006116"/>
    <w:multiLevelType w:val="hybridMultilevel"/>
    <w:tmpl w:val="8562A650"/>
    <w:lvl w:ilvl="0" w:tplc="DCAA2A94">
      <w:start w:val="1"/>
      <w:numFmt w:val="decimal"/>
      <w:lvlText w:val="%1."/>
      <w:lvlJc w:val="left"/>
      <w:pPr>
        <w:ind w:left="4053" w:hanging="348"/>
        <w:jc w:val="right"/>
      </w:pPr>
      <w:rPr>
        <w:rFonts w:hint="default"/>
        <w:b/>
        <w:bCs/>
        <w:spacing w:val="0"/>
        <w:w w:val="100"/>
        <w:lang w:eastAsia="en-US" w:bidi="ar-SA"/>
      </w:rPr>
    </w:lvl>
    <w:lvl w:ilvl="1" w:tplc="CFB00794">
      <w:numFmt w:val="bullet"/>
      <w:lvlText w:val="•"/>
      <w:lvlJc w:val="left"/>
      <w:pPr>
        <w:ind w:left="4642" w:hanging="348"/>
      </w:pPr>
      <w:rPr>
        <w:rFonts w:hint="default"/>
        <w:lang w:eastAsia="en-US" w:bidi="ar-SA"/>
      </w:rPr>
    </w:lvl>
    <w:lvl w:ilvl="2" w:tplc="11A0791A">
      <w:numFmt w:val="bullet"/>
      <w:lvlText w:val="•"/>
      <w:lvlJc w:val="left"/>
      <w:pPr>
        <w:ind w:left="5225" w:hanging="348"/>
      </w:pPr>
      <w:rPr>
        <w:rFonts w:hint="default"/>
        <w:lang w:eastAsia="en-US" w:bidi="ar-SA"/>
      </w:rPr>
    </w:lvl>
    <w:lvl w:ilvl="3" w:tplc="72F0DE1A">
      <w:numFmt w:val="bullet"/>
      <w:lvlText w:val="•"/>
      <w:lvlJc w:val="left"/>
      <w:pPr>
        <w:ind w:left="5807" w:hanging="348"/>
      </w:pPr>
      <w:rPr>
        <w:rFonts w:hint="default"/>
        <w:lang w:eastAsia="en-US" w:bidi="ar-SA"/>
      </w:rPr>
    </w:lvl>
    <w:lvl w:ilvl="4" w:tplc="4E4E6E4A">
      <w:numFmt w:val="bullet"/>
      <w:lvlText w:val="•"/>
      <w:lvlJc w:val="left"/>
      <w:pPr>
        <w:ind w:left="6390" w:hanging="348"/>
      </w:pPr>
      <w:rPr>
        <w:rFonts w:hint="default"/>
        <w:lang w:eastAsia="en-US" w:bidi="ar-SA"/>
      </w:rPr>
    </w:lvl>
    <w:lvl w:ilvl="5" w:tplc="8E7A4190">
      <w:numFmt w:val="bullet"/>
      <w:lvlText w:val="•"/>
      <w:lvlJc w:val="left"/>
      <w:pPr>
        <w:ind w:left="6973" w:hanging="348"/>
      </w:pPr>
      <w:rPr>
        <w:rFonts w:hint="default"/>
        <w:lang w:eastAsia="en-US" w:bidi="ar-SA"/>
      </w:rPr>
    </w:lvl>
    <w:lvl w:ilvl="6" w:tplc="C1E852EE">
      <w:numFmt w:val="bullet"/>
      <w:lvlText w:val="•"/>
      <w:lvlJc w:val="left"/>
      <w:pPr>
        <w:ind w:left="7555" w:hanging="348"/>
      </w:pPr>
      <w:rPr>
        <w:rFonts w:hint="default"/>
        <w:lang w:eastAsia="en-US" w:bidi="ar-SA"/>
      </w:rPr>
    </w:lvl>
    <w:lvl w:ilvl="7" w:tplc="DFD6C7BC">
      <w:numFmt w:val="bullet"/>
      <w:lvlText w:val="•"/>
      <w:lvlJc w:val="left"/>
      <w:pPr>
        <w:ind w:left="8138" w:hanging="348"/>
      </w:pPr>
      <w:rPr>
        <w:rFonts w:hint="default"/>
        <w:lang w:eastAsia="en-US" w:bidi="ar-SA"/>
      </w:rPr>
    </w:lvl>
    <w:lvl w:ilvl="8" w:tplc="2964429A">
      <w:numFmt w:val="bullet"/>
      <w:lvlText w:val="•"/>
      <w:lvlJc w:val="left"/>
      <w:pPr>
        <w:ind w:left="8721" w:hanging="348"/>
      </w:pPr>
      <w:rPr>
        <w:rFonts w:hint="default"/>
        <w:lang w:eastAsia="en-US" w:bidi="ar-SA"/>
      </w:rPr>
    </w:lvl>
  </w:abstractNum>
  <w:abstractNum w:abstractNumId="3">
    <w:nsid w:val="187C0F54"/>
    <w:multiLevelType w:val="hybridMultilevel"/>
    <w:tmpl w:val="C99E3646"/>
    <w:lvl w:ilvl="0" w:tplc="4E2C59A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59AC90C">
      <w:numFmt w:val="bullet"/>
      <w:lvlText w:val="•"/>
      <w:lvlJc w:val="left"/>
      <w:pPr>
        <w:ind w:left="1762" w:hanging="360"/>
      </w:pPr>
      <w:rPr>
        <w:rFonts w:hint="default"/>
        <w:lang w:eastAsia="en-US" w:bidi="ar-SA"/>
      </w:rPr>
    </w:lvl>
    <w:lvl w:ilvl="2" w:tplc="4FA03600">
      <w:numFmt w:val="bullet"/>
      <w:lvlText w:val="•"/>
      <w:lvlJc w:val="left"/>
      <w:pPr>
        <w:ind w:left="2665" w:hanging="360"/>
      </w:pPr>
      <w:rPr>
        <w:rFonts w:hint="default"/>
        <w:lang w:eastAsia="en-US" w:bidi="ar-SA"/>
      </w:rPr>
    </w:lvl>
    <w:lvl w:ilvl="3" w:tplc="290863A2">
      <w:numFmt w:val="bullet"/>
      <w:lvlText w:val="•"/>
      <w:lvlJc w:val="left"/>
      <w:pPr>
        <w:ind w:left="3567" w:hanging="360"/>
      </w:pPr>
      <w:rPr>
        <w:rFonts w:hint="default"/>
        <w:lang w:eastAsia="en-US" w:bidi="ar-SA"/>
      </w:rPr>
    </w:lvl>
    <w:lvl w:ilvl="4" w:tplc="BD4E0E9C">
      <w:numFmt w:val="bullet"/>
      <w:lvlText w:val="•"/>
      <w:lvlJc w:val="left"/>
      <w:pPr>
        <w:ind w:left="4470" w:hanging="360"/>
      </w:pPr>
      <w:rPr>
        <w:rFonts w:hint="default"/>
        <w:lang w:eastAsia="en-US" w:bidi="ar-SA"/>
      </w:rPr>
    </w:lvl>
    <w:lvl w:ilvl="5" w:tplc="C07CF7E6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BD702298">
      <w:numFmt w:val="bullet"/>
      <w:lvlText w:val="•"/>
      <w:lvlJc w:val="left"/>
      <w:pPr>
        <w:ind w:left="6275" w:hanging="360"/>
      </w:pPr>
      <w:rPr>
        <w:rFonts w:hint="default"/>
        <w:lang w:eastAsia="en-US" w:bidi="ar-SA"/>
      </w:rPr>
    </w:lvl>
    <w:lvl w:ilvl="7" w:tplc="8EDE5914">
      <w:numFmt w:val="bullet"/>
      <w:lvlText w:val="•"/>
      <w:lvlJc w:val="left"/>
      <w:pPr>
        <w:ind w:left="7178" w:hanging="360"/>
      </w:pPr>
      <w:rPr>
        <w:rFonts w:hint="default"/>
        <w:lang w:eastAsia="en-US" w:bidi="ar-SA"/>
      </w:rPr>
    </w:lvl>
    <w:lvl w:ilvl="8" w:tplc="ECDEA0CC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4">
    <w:nsid w:val="4499584F"/>
    <w:multiLevelType w:val="hybridMultilevel"/>
    <w:tmpl w:val="277E500A"/>
    <w:lvl w:ilvl="0" w:tplc="E3BA0096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/>
        <w:bCs/>
        <w:color w:val="330066"/>
        <w:w w:val="99"/>
        <w:sz w:val="32"/>
        <w:szCs w:val="32"/>
        <w:lang w:eastAsia="en-US" w:bidi="ar-SA"/>
      </w:rPr>
    </w:lvl>
    <w:lvl w:ilvl="1" w:tplc="F65816AE">
      <w:numFmt w:val="bullet"/>
      <w:lvlText w:val="•"/>
      <w:lvlJc w:val="left"/>
      <w:pPr>
        <w:ind w:left="1553" w:hanging="360"/>
      </w:pPr>
      <w:rPr>
        <w:rFonts w:hint="default"/>
        <w:lang w:eastAsia="en-US" w:bidi="ar-SA"/>
      </w:rPr>
    </w:lvl>
    <w:lvl w:ilvl="2" w:tplc="72E8BBC0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3" w:tplc="2B92C780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4" w:tplc="023CFE92">
      <w:numFmt w:val="bullet"/>
      <w:lvlText w:val="•"/>
      <w:lvlJc w:val="left"/>
      <w:pPr>
        <w:ind w:left="4261" w:hanging="360"/>
      </w:pPr>
      <w:rPr>
        <w:rFonts w:hint="default"/>
        <w:lang w:eastAsia="en-US" w:bidi="ar-SA"/>
      </w:rPr>
    </w:lvl>
    <w:lvl w:ilvl="5" w:tplc="B43CD1C8">
      <w:numFmt w:val="bullet"/>
      <w:lvlText w:val="•"/>
      <w:lvlJc w:val="left"/>
      <w:pPr>
        <w:ind w:left="5164" w:hanging="360"/>
      </w:pPr>
      <w:rPr>
        <w:rFonts w:hint="default"/>
        <w:lang w:eastAsia="en-US" w:bidi="ar-SA"/>
      </w:rPr>
    </w:lvl>
    <w:lvl w:ilvl="6" w:tplc="8BC8F622">
      <w:numFmt w:val="bullet"/>
      <w:lvlText w:val="•"/>
      <w:lvlJc w:val="left"/>
      <w:pPr>
        <w:ind w:left="6066" w:hanging="360"/>
      </w:pPr>
      <w:rPr>
        <w:rFonts w:hint="default"/>
        <w:lang w:eastAsia="en-US" w:bidi="ar-SA"/>
      </w:rPr>
    </w:lvl>
    <w:lvl w:ilvl="7" w:tplc="112C0C76">
      <w:numFmt w:val="bullet"/>
      <w:lvlText w:val="•"/>
      <w:lvlJc w:val="left"/>
      <w:pPr>
        <w:ind w:left="6969" w:hanging="360"/>
      </w:pPr>
      <w:rPr>
        <w:rFonts w:hint="default"/>
        <w:lang w:eastAsia="en-US" w:bidi="ar-SA"/>
      </w:rPr>
    </w:lvl>
    <w:lvl w:ilvl="8" w:tplc="7F901AC4">
      <w:numFmt w:val="bullet"/>
      <w:lvlText w:val="•"/>
      <w:lvlJc w:val="left"/>
      <w:pPr>
        <w:ind w:left="7872" w:hanging="360"/>
      </w:pPr>
      <w:rPr>
        <w:rFonts w:hint="default"/>
        <w:lang w:eastAsia="en-US" w:bidi="ar-SA"/>
      </w:rPr>
    </w:lvl>
  </w:abstractNum>
  <w:abstractNum w:abstractNumId="5">
    <w:nsid w:val="5F2E433E"/>
    <w:multiLevelType w:val="hybridMultilevel"/>
    <w:tmpl w:val="E8EAE3B8"/>
    <w:lvl w:ilvl="0" w:tplc="C12682E2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color w:val="auto"/>
        <w:w w:val="100"/>
        <w:sz w:val="24"/>
        <w:szCs w:val="24"/>
        <w:lang w:eastAsia="en-US" w:bidi="ar-SA"/>
      </w:rPr>
    </w:lvl>
    <w:lvl w:ilvl="1" w:tplc="5A70EE2C">
      <w:numFmt w:val="bullet"/>
      <w:lvlText w:val="•"/>
      <w:lvlJc w:val="left"/>
      <w:pPr>
        <w:ind w:left="1762" w:hanging="348"/>
      </w:pPr>
      <w:rPr>
        <w:rFonts w:hint="default"/>
        <w:lang w:eastAsia="en-US" w:bidi="ar-SA"/>
      </w:rPr>
    </w:lvl>
    <w:lvl w:ilvl="2" w:tplc="8C68F1F6">
      <w:numFmt w:val="bullet"/>
      <w:lvlText w:val="•"/>
      <w:lvlJc w:val="left"/>
      <w:pPr>
        <w:ind w:left="2665" w:hanging="348"/>
      </w:pPr>
      <w:rPr>
        <w:rFonts w:hint="default"/>
        <w:lang w:eastAsia="en-US" w:bidi="ar-SA"/>
      </w:rPr>
    </w:lvl>
    <w:lvl w:ilvl="3" w:tplc="1FAA21F4">
      <w:numFmt w:val="bullet"/>
      <w:lvlText w:val="•"/>
      <w:lvlJc w:val="left"/>
      <w:pPr>
        <w:ind w:left="3567" w:hanging="348"/>
      </w:pPr>
      <w:rPr>
        <w:rFonts w:hint="default"/>
        <w:lang w:eastAsia="en-US" w:bidi="ar-SA"/>
      </w:rPr>
    </w:lvl>
    <w:lvl w:ilvl="4" w:tplc="105CD662">
      <w:numFmt w:val="bullet"/>
      <w:lvlText w:val="•"/>
      <w:lvlJc w:val="left"/>
      <w:pPr>
        <w:ind w:left="4470" w:hanging="348"/>
      </w:pPr>
      <w:rPr>
        <w:rFonts w:hint="default"/>
        <w:lang w:eastAsia="en-US" w:bidi="ar-SA"/>
      </w:rPr>
    </w:lvl>
    <w:lvl w:ilvl="5" w:tplc="29C24E0E">
      <w:numFmt w:val="bullet"/>
      <w:lvlText w:val="•"/>
      <w:lvlJc w:val="left"/>
      <w:pPr>
        <w:ind w:left="5373" w:hanging="348"/>
      </w:pPr>
      <w:rPr>
        <w:rFonts w:hint="default"/>
        <w:lang w:eastAsia="en-US" w:bidi="ar-SA"/>
      </w:rPr>
    </w:lvl>
    <w:lvl w:ilvl="6" w:tplc="C4266514">
      <w:numFmt w:val="bullet"/>
      <w:lvlText w:val="•"/>
      <w:lvlJc w:val="left"/>
      <w:pPr>
        <w:ind w:left="6275" w:hanging="348"/>
      </w:pPr>
      <w:rPr>
        <w:rFonts w:hint="default"/>
        <w:lang w:eastAsia="en-US" w:bidi="ar-SA"/>
      </w:rPr>
    </w:lvl>
    <w:lvl w:ilvl="7" w:tplc="0A9A2F38">
      <w:numFmt w:val="bullet"/>
      <w:lvlText w:val="•"/>
      <w:lvlJc w:val="left"/>
      <w:pPr>
        <w:ind w:left="7178" w:hanging="348"/>
      </w:pPr>
      <w:rPr>
        <w:rFonts w:hint="default"/>
        <w:lang w:eastAsia="en-US" w:bidi="ar-SA"/>
      </w:rPr>
    </w:lvl>
    <w:lvl w:ilvl="8" w:tplc="C5421BCE">
      <w:numFmt w:val="bullet"/>
      <w:lvlText w:val="•"/>
      <w:lvlJc w:val="left"/>
      <w:pPr>
        <w:ind w:left="8081" w:hanging="348"/>
      </w:pPr>
      <w:rPr>
        <w:rFonts w:hint="default"/>
        <w:lang w:eastAsia="en-US" w:bidi="ar-SA"/>
      </w:rPr>
    </w:lvl>
  </w:abstractNum>
  <w:abstractNum w:abstractNumId="6">
    <w:nsid w:val="6E504762"/>
    <w:multiLevelType w:val="hybridMultilevel"/>
    <w:tmpl w:val="75F233F0"/>
    <w:lvl w:ilvl="0" w:tplc="E7ECC996">
      <w:numFmt w:val="bullet"/>
      <w:lvlText w:val=""/>
      <w:lvlJc w:val="left"/>
      <w:pPr>
        <w:ind w:left="512" w:hanging="361"/>
      </w:pPr>
      <w:rPr>
        <w:rFonts w:hint="default"/>
        <w:w w:val="100"/>
        <w:lang w:eastAsia="en-US" w:bidi="ar-SA"/>
      </w:rPr>
    </w:lvl>
    <w:lvl w:ilvl="1" w:tplc="0850327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B985A84">
      <w:numFmt w:val="bullet"/>
      <w:lvlText w:val="•"/>
      <w:lvlJc w:val="left"/>
      <w:pPr>
        <w:ind w:left="1862" w:hanging="360"/>
      </w:pPr>
      <w:rPr>
        <w:rFonts w:hint="default"/>
        <w:lang w:eastAsia="en-US" w:bidi="ar-SA"/>
      </w:rPr>
    </w:lvl>
    <w:lvl w:ilvl="3" w:tplc="13201664">
      <w:numFmt w:val="bullet"/>
      <w:lvlText w:val="•"/>
      <w:lvlJc w:val="left"/>
      <w:pPr>
        <w:ind w:left="2865" w:hanging="360"/>
      </w:pPr>
      <w:rPr>
        <w:rFonts w:hint="default"/>
        <w:lang w:eastAsia="en-US" w:bidi="ar-SA"/>
      </w:rPr>
    </w:lvl>
    <w:lvl w:ilvl="4" w:tplc="691E2840">
      <w:numFmt w:val="bullet"/>
      <w:lvlText w:val="•"/>
      <w:lvlJc w:val="left"/>
      <w:pPr>
        <w:ind w:left="3868" w:hanging="360"/>
      </w:pPr>
      <w:rPr>
        <w:rFonts w:hint="default"/>
        <w:lang w:eastAsia="en-US" w:bidi="ar-SA"/>
      </w:rPr>
    </w:lvl>
    <w:lvl w:ilvl="5" w:tplc="6AE06AD0">
      <w:numFmt w:val="bullet"/>
      <w:lvlText w:val="•"/>
      <w:lvlJc w:val="left"/>
      <w:pPr>
        <w:ind w:left="4871" w:hanging="360"/>
      </w:pPr>
      <w:rPr>
        <w:rFonts w:hint="default"/>
        <w:lang w:eastAsia="en-US" w:bidi="ar-SA"/>
      </w:rPr>
    </w:lvl>
    <w:lvl w:ilvl="6" w:tplc="1CE24A12">
      <w:numFmt w:val="bullet"/>
      <w:lvlText w:val="•"/>
      <w:lvlJc w:val="left"/>
      <w:pPr>
        <w:ind w:left="5874" w:hanging="360"/>
      </w:pPr>
      <w:rPr>
        <w:rFonts w:hint="default"/>
        <w:lang w:eastAsia="en-US" w:bidi="ar-SA"/>
      </w:rPr>
    </w:lvl>
    <w:lvl w:ilvl="7" w:tplc="139C9D8C">
      <w:numFmt w:val="bullet"/>
      <w:lvlText w:val="•"/>
      <w:lvlJc w:val="left"/>
      <w:pPr>
        <w:ind w:left="6877" w:hanging="360"/>
      </w:pPr>
      <w:rPr>
        <w:rFonts w:hint="default"/>
        <w:lang w:eastAsia="en-US" w:bidi="ar-SA"/>
      </w:rPr>
    </w:lvl>
    <w:lvl w:ilvl="8" w:tplc="B4D6137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4"/>
    <w:rsid w:val="00085A76"/>
    <w:rsid w:val="000B75A2"/>
    <w:rsid w:val="00151D81"/>
    <w:rsid w:val="001B0853"/>
    <w:rsid w:val="001C5E73"/>
    <w:rsid w:val="001D2393"/>
    <w:rsid w:val="001D7317"/>
    <w:rsid w:val="001E730C"/>
    <w:rsid w:val="002237AB"/>
    <w:rsid w:val="002666EC"/>
    <w:rsid w:val="00270C25"/>
    <w:rsid w:val="002A6846"/>
    <w:rsid w:val="00307DFE"/>
    <w:rsid w:val="0036550A"/>
    <w:rsid w:val="003765C4"/>
    <w:rsid w:val="003A2CAD"/>
    <w:rsid w:val="003B62E8"/>
    <w:rsid w:val="003B68A6"/>
    <w:rsid w:val="003D35AD"/>
    <w:rsid w:val="003D6A9B"/>
    <w:rsid w:val="00434CC0"/>
    <w:rsid w:val="00435455"/>
    <w:rsid w:val="004960C4"/>
    <w:rsid w:val="004B19BA"/>
    <w:rsid w:val="004C4403"/>
    <w:rsid w:val="00581D67"/>
    <w:rsid w:val="005B4D34"/>
    <w:rsid w:val="005C4F12"/>
    <w:rsid w:val="005C6386"/>
    <w:rsid w:val="0062177C"/>
    <w:rsid w:val="00634401"/>
    <w:rsid w:val="0064739B"/>
    <w:rsid w:val="006B66B3"/>
    <w:rsid w:val="00795E06"/>
    <w:rsid w:val="007D6A12"/>
    <w:rsid w:val="007E0AFB"/>
    <w:rsid w:val="007F24F1"/>
    <w:rsid w:val="00835916"/>
    <w:rsid w:val="008C139D"/>
    <w:rsid w:val="008D0551"/>
    <w:rsid w:val="008E47A8"/>
    <w:rsid w:val="00932B1F"/>
    <w:rsid w:val="00977599"/>
    <w:rsid w:val="0098749C"/>
    <w:rsid w:val="00994D4C"/>
    <w:rsid w:val="009E3BF1"/>
    <w:rsid w:val="00A10DF6"/>
    <w:rsid w:val="00A1469A"/>
    <w:rsid w:val="00A3356E"/>
    <w:rsid w:val="00A718A1"/>
    <w:rsid w:val="00AB4630"/>
    <w:rsid w:val="00B22093"/>
    <w:rsid w:val="00B46A51"/>
    <w:rsid w:val="00B5778C"/>
    <w:rsid w:val="00BD395E"/>
    <w:rsid w:val="00C24CFD"/>
    <w:rsid w:val="00C56AD2"/>
    <w:rsid w:val="00C6469D"/>
    <w:rsid w:val="00C75B01"/>
    <w:rsid w:val="00C86835"/>
    <w:rsid w:val="00D27900"/>
    <w:rsid w:val="00D600D6"/>
    <w:rsid w:val="00D815BF"/>
    <w:rsid w:val="00DA6B33"/>
    <w:rsid w:val="00DB3289"/>
    <w:rsid w:val="00DD5D72"/>
    <w:rsid w:val="00E11F44"/>
    <w:rsid w:val="00E4415A"/>
    <w:rsid w:val="00E74A1B"/>
    <w:rsid w:val="00EE3FC7"/>
    <w:rsid w:val="00EF2E0E"/>
    <w:rsid w:val="00F42034"/>
    <w:rsid w:val="00F45E06"/>
    <w:rsid w:val="00F53A78"/>
    <w:rsid w:val="00FB3F08"/>
    <w:rsid w:val="00FB7563"/>
    <w:rsid w:val="00FE137C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3" w:right="8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3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3B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F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3" w:right="8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3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3B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CE91-8E6F-49C5-841E-64C545B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</cp:lastModifiedBy>
  <cp:revision>10</cp:revision>
  <cp:lastPrinted>2021-07-07T08:13:00Z</cp:lastPrinted>
  <dcterms:created xsi:type="dcterms:W3CDTF">2021-04-15T09:25:00Z</dcterms:created>
  <dcterms:modified xsi:type="dcterms:W3CDTF">2021-07-07T08:13:00Z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2021-02-25T00:00:00Z</vt:filetime>
  </property>
</Properties>
</file>